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9726D" w14:textId="79F02A44" w:rsidR="00083620" w:rsidRPr="00083620" w:rsidRDefault="009B424F" w:rsidP="00083620">
      <w:pPr>
        <w:spacing w:after="0"/>
        <w:jc w:val="center"/>
        <w:rPr>
          <w:b/>
          <w:u w:val="single"/>
        </w:rPr>
      </w:pPr>
      <w:r>
        <w:rPr>
          <w:b/>
          <w:u w:val="single"/>
        </w:rPr>
        <w:t xml:space="preserve">CONSOLIDATED </w:t>
      </w:r>
      <w:r w:rsidR="00083620" w:rsidRPr="00083620">
        <w:rPr>
          <w:b/>
          <w:u w:val="single"/>
        </w:rPr>
        <w:t xml:space="preserve">DISCLOSURE ON GOVERNMENT SHARE OF STATUTORY RECEIVES, GOVERNMENT SHARE OF VAT, TAX AND NON TAX REVENUE, RECEIPT FROM OTHER GOVERNMENT ENTITIES AND RECCURENT AND CAPITAL EXPNDITURE ON THE ACCOUNT OF 27 LOCAL GOVERNMENT COUNCILS </w:t>
      </w:r>
    </w:p>
    <w:p w14:paraId="02579877" w14:textId="77777777" w:rsidR="002E024A" w:rsidRDefault="00083620" w:rsidP="00083620">
      <w:pPr>
        <w:spacing w:after="0"/>
        <w:jc w:val="center"/>
        <w:rPr>
          <w:b/>
          <w:u w:val="single"/>
        </w:rPr>
      </w:pPr>
      <w:r w:rsidRPr="00083620">
        <w:rPr>
          <w:b/>
          <w:u w:val="single"/>
        </w:rPr>
        <w:t>JIGAWA STATE FOR THE YEAR ENDED 31</w:t>
      </w:r>
      <w:r w:rsidRPr="00083620">
        <w:rPr>
          <w:b/>
          <w:u w:val="single"/>
          <w:vertAlign w:val="superscript"/>
        </w:rPr>
        <w:t>ST</w:t>
      </w:r>
      <w:r w:rsidRPr="00083620">
        <w:rPr>
          <w:b/>
          <w:u w:val="single"/>
        </w:rPr>
        <w:t xml:space="preserve"> DECEMBER, 2024 </w:t>
      </w:r>
    </w:p>
    <w:p w14:paraId="7580D10A" w14:textId="77777777" w:rsidR="00083620" w:rsidRDefault="00083620" w:rsidP="00083620">
      <w:pPr>
        <w:pStyle w:val="ListParagraph"/>
        <w:numPr>
          <w:ilvl w:val="0"/>
          <w:numId w:val="1"/>
        </w:numPr>
        <w:spacing w:after="0"/>
        <w:rPr>
          <w:b/>
          <w:u w:val="single"/>
        </w:rPr>
      </w:pPr>
      <w:r>
        <w:rPr>
          <w:b/>
          <w:u w:val="single"/>
        </w:rPr>
        <w:t>GOVERNMENT SHARE OF STATUTORY REVENUE.</w:t>
      </w:r>
    </w:p>
    <w:p w14:paraId="69E0553C" w14:textId="77777777" w:rsidR="00F76224" w:rsidRDefault="00083620" w:rsidP="00F76224">
      <w:pPr>
        <w:pStyle w:val="ListParagraph"/>
        <w:spacing w:after="0"/>
        <w:jc w:val="both"/>
        <w:rPr>
          <w:rFonts w:cstheme="minorHAnsi"/>
        </w:rPr>
      </w:pPr>
      <w:r>
        <w:t xml:space="preserve">The state Local Government Joint Account Allocation committee SLTAAC </w:t>
      </w:r>
      <w:r w:rsidR="00F76224">
        <w:t>released the total sum of Fifty</w:t>
      </w:r>
      <w:r w:rsidR="002662FA">
        <w:t xml:space="preserve"> Five</w:t>
      </w:r>
      <w:r w:rsidR="00F76224">
        <w:t xml:space="preserve"> Billion Thirty Nine Million Three Hundred and Forty Three Thousand One Hundred and Eight Naira Twenty One Kobo </w:t>
      </w:r>
      <w:r w:rsidR="00F76224">
        <w:rPr>
          <w:rFonts w:cstheme="minorHAnsi"/>
        </w:rPr>
        <w:t>₦</w:t>
      </w:r>
      <w:r w:rsidR="00F76224">
        <w:t xml:space="preserve"> 55,039,343,108.21 as Government share of statutory revenue from the federation account for the year ended 31</w:t>
      </w:r>
      <w:r w:rsidR="00F76224" w:rsidRPr="00F76224">
        <w:rPr>
          <w:vertAlign w:val="superscript"/>
        </w:rPr>
        <w:t>st</w:t>
      </w:r>
      <w:r w:rsidR="00F76224">
        <w:t xml:space="preserve"> December, 2024 representing 82.10 percent of the budgeted amount of </w:t>
      </w:r>
      <w:r w:rsidR="00F76224">
        <w:rPr>
          <w:rFonts w:cstheme="minorHAnsi"/>
        </w:rPr>
        <w:t>₦67,038,354,804.00</w:t>
      </w:r>
    </w:p>
    <w:p w14:paraId="5E32BF3A" w14:textId="77777777" w:rsidR="00F76224" w:rsidRPr="00F76224" w:rsidRDefault="00F76224" w:rsidP="00F76224">
      <w:pPr>
        <w:pStyle w:val="ListParagraph"/>
        <w:numPr>
          <w:ilvl w:val="0"/>
          <w:numId w:val="1"/>
        </w:numPr>
        <w:spacing w:after="0"/>
        <w:jc w:val="both"/>
        <w:rPr>
          <w:b/>
          <w:u w:val="single"/>
        </w:rPr>
      </w:pPr>
      <w:r>
        <w:rPr>
          <w:rFonts w:cstheme="minorHAnsi"/>
          <w:b/>
          <w:u w:val="single"/>
        </w:rPr>
        <w:t>GOVERNMENT SHARE OF VAT.</w:t>
      </w:r>
    </w:p>
    <w:p w14:paraId="5BDF0B81" w14:textId="77777777" w:rsidR="000538EA" w:rsidRDefault="00F76224" w:rsidP="000538EA">
      <w:pPr>
        <w:pStyle w:val="ListParagraph"/>
        <w:spacing w:after="0"/>
        <w:jc w:val="both"/>
        <w:rPr>
          <w:rFonts w:cstheme="minorHAnsi"/>
        </w:rPr>
      </w:pPr>
      <w:r>
        <w:rPr>
          <w:rFonts w:cstheme="minorHAnsi"/>
        </w:rPr>
        <w:t xml:space="preserve">The financial statement of 27 Local Government Council revealed that the sum of Fifty Nine Billion Five Hundred and Eighty Five Million Six Hundred and Thirty Seven Naira </w:t>
      </w:r>
      <w:r w:rsidR="000538EA">
        <w:rPr>
          <w:rFonts w:cstheme="minorHAnsi"/>
        </w:rPr>
        <w:t>Ninety Eight Kobo ₦59,585,622,737.98 was received from the federation account share of VAT during the year ended 31</w:t>
      </w:r>
      <w:r w:rsidR="000538EA" w:rsidRPr="000538EA">
        <w:rPr>
          <w:rFonts w:cstheme="minorHAnsi"/>
          <w:vertAlign w:val="superscript"/>
        </w:rPr>
        <w:t>st</w:t>
      </w:r>
      <w:r w:rsidR="000538EA">
        <w:rPr>
          <w:rFonts w:cstheme="minorHAnsi"/>
        </w:rPr>
        <w:t xml:space="preserve"> December, 2024 which percentage 176.66 percent of the budgeted amount of ₦ 33,748,887,813.00</w:t>
      </w:r>
    </w:p>
    <w:p w14:paraId="16C9423C" w14:textId="77777777" w:rsidR="000538EA" w:rsidRPr="000538EA" w:rsidRDefault="000538EA" w:rsidP="000538EA">
      <w:pPr>
        <w:pStyle w:val="ListParagraph"/>
        <w:numPr>
          <w:ilvl w:val="0"/>
          <w:numId w:val="1"/>
        </w:numPr>
        <w:spacing w:after="0"/>
        <w:jc w:val="both"/>
        <w:rPr>
          <w:rFonts w:cstheme="minorHAnsi"/>
        </w:rPr>
      </w:pPr>
      <w:r>
        <w:rPr>
          <w:rFonts w:cstheme="minorHAnsi"/>
          <w:b/>
          <w:u w:val="single"/>
        </w:rPr>
        <w:t>NON TAX REVENUE.</w:t>
      </w:r>
    </w:p>
    <w:p w14:paraId="41FEC0A1" w14:textId="77777777" w:rsidR="00123419" w:rsidRDefault="000538EA" w:rsidP="000538EA">
      <w:pPr>
        <w:pStyle w:val="ListParagraph"/>
        <w:spacing w:after="0"/>
        <w:jc w:val="both"/>
        <w:rPr>
          <w:rFonts w:cstheme="minorHAnsi"/>
        </w:rPr>
      </w:pPr>
      <w:r>
        <w:rPr>
          <w:rFonts w:cstheme="minorHAnsi"/>
        </w:rPr>
        <w:t xml:space="preserve">The total sum of Five Hundred and Twenty Seven Million Eight Hundred and Sixty Five </w:t>
      </w:r>
      <w:r w:rsidR="00123419">
        <w:rPr>
          <w:rFonts w:cstheme="minorHAnsi"/>
        </w:rPr>
        <w:t>Thousand Eight Hundred and Nine</w:t>
      </w:r>
      <w:r>
        <w:rPr>
          <w:rFonts w:cstheme="minorHAnsi"/>
        </w:rPr>
        <w:t>ty</w:t>
      </w:r>
      <w:r w:rsidR="00123419">
        <w:rPr>
          <w:rFonts w:cstheme="minorHAnsi"/>
        </w:rPr>
        <w:t xml:space="preserve"> Five Naira Ninety Seven Kobo ₦527,865,895.97 was released by the 27 Local Government Council as non-Tax</w:t>
      </w:r>
      <w:r w:rsidR="002662FA">
        <w:rPr>
          <w:rFonts w:cstheme="minorHAnsi"/>
        </w:rPr>
        <w:t xml:space="preserve"> revenue</w:t>
      </w:r>
      <w:r w:rsidR="00123419">
        <w:rPr>
          <w:rFonts w:cstheme="minorHAnsi"/>
        </w:rPr>
        <w:t xml:space="preserve"> during the period of January- December, 2024. This represents 73.68 percent of the Budgeted amount of ₦ 784,242,000.00</w:t>
      </w:r>
    </w:p>
    <w:p w14:paraId="6530A93E" w14:textId="77777777" w:rsidR="00123419" w:rsidRDefault="00123419" w:rsidP="00123419">
      <w:pPr>
        <w:pStyle w:val="ListParagraph"/>
        <w:numPr>
          <w:ilvl w:val="0"/>
          <w:numId w:val="1"/>
        </w:numPr>
        <w:spacing w:after="0"/>
        <w:jc w:val="both"/>
        <w:rPr>
          <w:rFonts w:cstheme="minorHAnsi"/>
          <w:b/>
          <w:u w:val="single"/>
        </w:rPr>
      </w:pPr>
      <w:r>
        <w:rPr>
          <w:rFonts w:cstheme="minorHAnsi"/>
          <w:b/>
          <w:u w:val="single"/>
        </w:rPr>
        <w:t>TRANSFER FROM OTHER GOVERNMENT ENTITIES.</w:t>
      </w:r>
    </w:p>
    <w:p w14:paraId="16D997AD" w14:textId="77777777" w:rsidR="00123419" w:rsidRDefault="00123419" w:rsidP="00123419">
      <w:pPr>
        <w:pStyle w:val="ListParagraph"/>
        <w:spacing w:after="0"/>
        <w:jc w:val="both"/>
        <w:rPr>
          <w:rFonts w:cstheme="minorHAnsi"/>
        </w:rPr>
      </w:pPr>
      <w:r>
        <w:rPr>
          <w:rFonts w:cstheme="minorHAnsi"/>
        </w:rPr>
        <w:t xml:space="preserve">The sum of Four Billion Six Hundred and Fifty Seven Million Seven </w:t>
      </w:r>
      <w:r w:rsidR="007141B3">
        <w:rPr>
          <w:rFonts w:cstheme="minorHAnsi"/>
        </w:rPr>
        <w:t>Hundred and Eighty</w:t>
      </w:r>
      <w:r w:rsidR="002662FA">
        <w:rPr>
          <w:rFonts w:cstheme="minorHAnsi"/>
        </w:rPr>
        <w:t xml:space="preserve"> Two</w:t>
      </w:r>
      <w:r w:rsidR="007141B3">
        <w:rPr>
          <w:rFonts w:cstheme="minorHAnsi"/>
        </w:rPr>
        <w:t xml:space="preserve"> Thousand Four Hundred and Six</w:t>
      </w:r>
      <w:r w:rsidR="0052508F">
        <w:rPr>
          <w:rFonts w:cstheme="minorHAnsi"/>
        </w:rPr>
        <w:t xml:space="preserve"> Naira </w:t>
      </w:r>
      <w:r w:rsidR="007141B3">
        <w:rPr>
          <w:rFonts w:cstheme="minorHAnsi"/>
        </w:rPr>
        <w:t xml:space="preserve">Sixty Eight Kobo ₦4,657,782,406.68 was received as share of </w:t>
      </w:r>
      <w:r w:rsidR="0052508F">
        <w:rPr>
          <w:rFonts w:cstheme="minorHAnsi"/>
        </w:rPr>
        <w:t>S</w:t>
      </w:r>
      <w:r w:rsidR="007141B3">
        <w:rPr>
          <w:rFonts w:cstheme="minorHAnsi"/>
        </w:rPr>
        <w:t>tate</w:t>
      </w:r>
      <w:r w:rsidR="002662FA">
        <w:rPr>
          <w:rFonts w:cstheme="minorHAnsi"/>
        </w:rPr>
        <w:t xml:space="preserve"> internally</w:t>
      </w:r>
      <w:r w:rsidR="007141B3">
        <w:rPr>
          <w:rFonts w:cstheme="minorHAnsi"/>
        </w:rPr>
        <w:t xml:space="preserve"> </w:t>
      </w:r>
      <w:r w:rsidR="002662FA">
        <w:rPr>
          <w:rFonts w:cstheme="minorHAnsi"/>
        </w:rPr>
        <w:t>generate revenue and</w:t>
      </w:r>
      <w:r w:rsidR="0052508F">
        <w:rPr>
          <w:rFonts w:cstheme="minorHAnsi"/>
        </w:rPr>
        <w:t xml:space="preserve"> receipt From Stabilization Account From Ministry For Local Government For the year 2024 representing 6825.5 percent of the budgeted Figure of ₦54,000,000.00</w:t>
      </w:r>
    </w:p>
    <w:p w14:paraId="349C8DC2" w14:textId="77777777" w:rsidR="006465B7" w:rsidRDefault="006465B7" w:rsidP="006465B7">
      <w:pPr>
        <w:pStyle w:val="ListParagraph"/>
        <w:numPr>
          <w:ilvl w:val="0"/>
          <w:numId w:val="1"/>
        </w:numPr>
        <w:spacing w:after="0"/>
        <w:jc w:val="both"/>
        <w:rPr>
          <w:rFonts w:cstheme="minorHAnsi"/>
          <w:b/>
          <w:u w:val="single"/>
        </w:rPr>
      </w:pPr>
      <w:r>
        <w:rPr>
          <w:rFonts w:cstheme="minorHAnsi"/>
          <w:b/>
          <w:u w:val="single"/>
        </w:rPr>
        <w:t>SALARIES AND WAGES.</w:t>
      </w:r>
    </w:p>
    <w:p w14:paraId="74F71102" w14:textId="77777777" w:rsidR="006465B7" w:rsidRDefault="006465B7" w:rsidP="006465B7">
      <w:pPr>
        <w:pStyle w:val="ListParagraph"/>
        <w:spacing w:after="0"/>
        <w:jc w:val="both"/>
        <w:rPr>
          <w:rFonts w:cstheme="minorHAnsi"/>
        </w:rPr>
      </w:pPr>
      <w:r>
        <w:rPr>
          <w:rFonts w:cstheme="minorHAnsi"/>
        </w:rPr>
        <w:t xml:space="preserve">Salaries and wages amounting to Thirty Six Billion Two Hundred </w:t>
      </w:r>
      <w:r w:rsidR="002662FA">
        <w:rPr>
          <w:rFonts w:cstheme="minorHAnsi"/>
        </w:rPr>
        <w:t>and Seventy</w:t>
      </w:r>
      <w:r w:rsidR="00B4107A">
        <w:rPr>
          <w:rFonts w:cstheme="minorHAnsi"/>
        </w:rPr>
        <w:t xml:space="preserve"> Two Million Five Hundred and Nineteen Thousand Seven Hundred and Seven Naira Forty Two Kobo ₦36,272,519,707.42 was expended by the 27 local Government Council</w:t>
      </w:r>
      <w:r w:rsidR="002662FA">
        <w:rPr>
          <w:rFonts w:cstheme="minorHAnsi"/>
        </w:rPr>
        <w:t>s</w:t>
      </w:r>
      <w:r w:rsidR="00B4107A">
        <w:rPr>
          <w:rFonts w:cstheme="minorHAnsi"/>
        </w:rPr>
        <w:t xml:space="preserve"> representing 94.05 % of the budget amount of ₦38,485,968.06</w:t>
      </w:r>
    </w:p>
    <w:p w14:paraId="45546925" w14:textId="77777777" w:rsidR="00B4107A" w:rsidRDefault="00B4107A" w:rsidP="00B4107A">
      <w:pPr>
        <w:pStyle w:val="ListParagraph"/>
        <w:numPr>
          <w:ilvl w:val="0"/>
          <w:numId w:val="1"/>
        </w:numPr>
        <w:spacing w:after="0"/>
        <w:jc w:val="both"/>
        <w:rPr>
          <w:rFonts w:cstheme="minorHAnsi"/>
          <w:b/>
          <w:u w:val="single"/>
        </w:rPr>
      </w:pPr>
      <w:r>
        <w:rPr>
          <w:rFonts w:cstheme="minorHAnsi"/>
          <w:b/>
          <w:u w:val="single"/>
        </w:rPr>
        <w:t>SOCIAL BENEFIT.</w:t>
      </w:r>
    </w:p>
    <w:p w14:paraId="52528E2D" w14:textId="77777777" w:rsidR="00C27D0F" w:rsidRDefault="006F2CAB" w:rsidP="00B4107A">
      <w:pPr>
        <w:spacing w:after="0"/>
        <w:ind w:left="720"/>
        <w:jc w:val="both"/>
        <w:rPr>
          <w:rFonts w:cstheme="minorHAnsi"/>
        </w:rPr>
      </w:pPr>
      <w:r>
        <w:rPr>
          <w:rFonts w:cstheme="minorHAnsi"/>
        </w:rPr>
        <w:t xml:space="preserve">The </w:t>
      </w:r>
      <w:r w:rsidR="00B4107A">
        <w:rPr>
          <w:rFonts w:cstheme="minorHAnsi"/>
        </w:rPr>
        <w:t xml:space="preserve">account of 27 local Government Council revealed that the sum of Two </w:t>
      </w:r>
      <w:r>
        <w:rPr>
          <w:rFonts w:cstheme="minorHAnsi"/>
        </w:rPr>
        <w:t>Billion eight Hundred and Ninety Million Four Hundred and Twenty Thousand Five Hundred and One Naira Thirty Nine Kobo ₦ 2,890,420,501.39 was paid as social benefit for the year 2024 representing 74.04 percent of the budgeted amount of ₦3,904,771,078.00</w:t>
      </w:r>
    </w:p>
    <w:p w14:paraId="4425371A" w14:textId="77777777" w:rsidR="00B4107A" w:rsidRDefault="00C27D0F" w:rsidP="00C27D0F">
      <w:pPr>
        <w:pStyle w:val="ListParagraph"/>
        <w:numPr>
          <w:ilvl w:val="0"/>
          <w:numId w:val="1"/>
        </w:numPr>
        <w:spacing w:after="0"/>
        <w:jc w:val="both"/>
        <w:rPr>
          <w:rFonts w:cstheme="minorHAnsi"/>
        </w:rPr>
      </w:pPr>
      <w:r w:rsidRPr="00C27D0F">
        <w:rPr>
          <w:rFonts w:cstheme="minorHAnsi"/>
          <w:b/>
          <w:u w:val="single"/>
        </w:rPr>
        <w:t>OVERHEAD COST</w:t>
      </w:r>
      <w:r>
        <w:rPr>
          <w:rFonts w:cstheme="minorHAnsi"/>
        </w:rPr>
        <w:t>.</w:t>
      </w:r>
      <w:r w:rsidR="006F2CAB" w:rsidRPr="00C27D0F">
        <w:rPr>
          <w:rFonts w:cstheme="minorHAnsi"/>
        </w:rPr>
        <w:t xml:space="preserve"> </w:t>
      </w:r>
      <w:r w:rsidR="00B4107A" w:rsidRPr="00C27D0F">
        <w:rPr>
          <w:rFonts w:cstheme="minorHAnsi"/>
        </w:rPr>
        <w:t xml:space="preserve"> </w:t>
      </w:r>
    </w:p>
    <w:p w14:paraId="62BFC9B8" w14:textId="77777777" w:rsidR="00C27D0F" w:rsidRDefault="00C27D0F" w:rsidP="00C27D0F">
      <w:pPr>
        <w:pStyle w:val="ListParagraph"/>
        <w:spacing w:after="0"/>
        <w:jc w:val="both"/>
        <w:rPr>
          <w:rFonts w:cstheme="minorHAnsi"/>
        </w:rPr>
      </w:pPr>
      <w:r>
        <w:rPr>
          <w:rFonts w:cstheme="minorHAnsi"/>
        </w:rPr>
        <w:t xml:space="preserve">The sum of Thirty Four Billion Two Hundred and Seventy Million Five Hundred and Thirty Nine Thousand Two Hundred and Eighty Four Naira Twenty eight Kobo ₦34,270,539,284.28 was expended on Overhead cost by 27 Local Government Councils during the year ended </w:t>
      </w:r>
      <w:r w:rsidR="000B0A5E">
        <w:rPr>
          <w:rFonts w:cstheme="minorHAnsi"/>
        </w:rPr>
        <w:t>31</w:t>
      </w:r>
      <w:r w:rsidR="000B0A5E" w:rsidRPr="000B0A5E">
        <w:rPr>
          <w:rFonts w:cstheme="minorHAnsi"/>
          <w:vertAlign w:val="superscript"/>
        </w:rPr>
        <w:t>st</w:t>
      </w:r>
      <w:r w:rsidR="000B0A5E">
        <w:rPr>
          <w:rFonts w:cstheme="minorHAnsi"/>
        </w:rPr>
        <w:t xml:space="preserve"> </w:t>
      </w:r>
      <w:r w:rsidR="000B0A5E">
        <w:rPr>
          <w:rFonts w:cstheme="minorHAnsi"/>
        </w:rPr>
        <w:lastRenderedPageBreak/>
        <w:t>December, 2024 This amount represent 51.17  percent of budgeted amount of ₦66,978,052,786.88</w:t>
      </w:r>
    </w:p>
    <w:p w14:paraId="72AA798C" w14:textId="77777777" w:rsidR="000B0A5E" w:rsidRDefault="000B0A5E" w:rsidP="000B0A5E">
      <w:pPr>
        <w:pStyle w:val="ListParagraph"/>
        <w:numPr>
          <w:ilvl w:val="0"/>
          <w:numId w:val="1"/>
        </w:numPr>
        <w:spacing w:after="0"/>
        <w:jc w:val="both"/>
        <w:rPr>
          <w:rFonts w:cstheme="minorHAnsi"/>
          <w:b/>
          <w:u w:val="single"/>
        </w:rPr>
      </w:pPr>
      <w:r>
        <w:rPr>
          <w:rFonts w:cstheme="minorHAnsi"/>
          <w:b/>
          <w:u w:val="single"/>
        </w:rPr>
        <w:t>GRANT AND CONTRIBUTIONS.</w:t>
      </w:r>
    </w:p>
    <w:p w14:paraId="1105EAAC" w14:textId="77777777" w:rsidR="00826943" w:rsidRDefault="000B0A5E" w:rsidP="000B0A5E">
      <w:pPr>
        <w:pStyle w:val="ListParagraph"/>
        <w:spacing w:after="0"/>
        <w:jc w:val="both"/>
        <w:rPr>
          <w:rFonts w:cstheme="minorHAnsi"/>
        </w:rPr>
      </w:pPr>
      <w:r>
        <w:rPr>
          <w:rFonts w:cstheme="minorHAnsi"/>
        </w:rPr>
        <w:t xml:space="preserve">The 27 Local Government Councils have made grant and contribution to the Government agencies such as Local Government Services Commission, Emirate Councils, </w:t>
      </w:r>
      <w:r w:rsidR="002662FA">
        <w:rPr>
          <w:rFonts w:cstheme="minorHAnsi"/>
        </w:rPr>
        <w:t xml:space="preserve">Joint projects and others </w:t>
      </w:r>
      <w:r w:rsidR="002D0B61">
        <w:rPr>
          <w:rFonts w:cstheme="minorHAnsi"/>
        </w:rPr>
        <w:t xml:space="preserve">amounting to </w:t>
      </w:r>
      <w:r w:rsidR="00153F8D">
        <w:rPr>
          <w:rFonts w:cstheme="minorHAnsi"/>
        </w:rPr>
        <w:t xml:space="preserve">Twenty </w:t>
      </w:r>
      <w:r w:rsidR="002D0B61">
        <w:rPr>
          <w:rFonts w:cstheme="minorHAnsi"/>
        </w:rPr>
        <w:t>Six Billion One Hundred and Thirty five M</w:t>
      </w:r>
      <w:r w:rsidR="002662FA">
        <w:rPr>
          <w:rFonts w:cstheme="minorHAnsi"/>
        </w:rPr>
        <w:t>illion Four Hundred and Seventeen Thousand, Eight Hundred and Fourteen</w:t>
      </w:r>
      <w:r w:rsidR="002D0B61">
        <w:rPr>
          <w:rFonts w:cstheme="minorHAnsi"/>
        </w:rPr>
        <w:t xml:space="preserve"> Naira Eighty seven Kobo ₦26,135,417,814.87 representing 170 percent of the budgeted amount of ₦15,299,900,794.78</w:t>
      </w:r>
    </w:p>
    <w:p w14:paraId="2B0870DF" w14:textId="77777777" w:rsidR="00221277" w:rsidRPr="00221277" w:rsidRDefault="00221277" w:rsidP="00221277">
      <w:pPr>
        <w:pStyle w:val="ListParagraph"/>
        <w:numPr>
          <w:ilvl w:val="0"/>
          <w:numId w:val="1"/>
        </w:numPr>
        <w:spacing w:after="0"/>
        <w:jc w:val="both"/>
        <w:rPr>
          <w:rFonts w:cstheme="minorHAnsi"/>
        </w:rPr>
      </w:pPr>
      <w:r>
        <w:rPr>
          <w:rFonts w:cstheme="minorHAnsi"/>
          <w:b/>
          <w:u w:val="single"/>
        </w:rPr>
        <w:t>TRANSFER TO OTHER GOVERNMENT AGENCIES.</w:t>
      </w:r>
    </w:p>
    <w:p w14:paraId="7DDEF12D" w14:textId="77777777" w:rsidR="000B0A5E" w:rsidRDefault="005E237B" w:rsidP="00221277">
      <w:pPr>
        <w:pStyle w:val="ListParagraph"/>
        <w:spacing w:after="0"/>
        <w:jc w:val="both"/>
        <w:rPr>
          <w:rFonts w:cstheme="minorHAnsi"/>
        </w:rPr>
      </w:pPr>
      <w:r>
        <w:rPr>
          <w:rFonts w:cstheme="minorHAnsi"/>
        </w:rPr>
        <w:t>The sum of Eleven Billion Six Hundred and Sixty Four Million</w:t>
      </w:r>
      <w:r w:rsidR="00221277">
        <w:rPr>
          <w:rFonts w:cstheme="minorHAnsi"/>
        </w:rPr>
        <w:t xml:space="preserve"> Six Hundred and eleven Naira Seventy One Kobo ₦11,664,504,611.71 was transferred to the other government agencies </w:t>
      </w:r>
      <w:r w:rsidR="00103D85">
        <w:rPr>
          <w:rFonts w:cstheme="minorHAnsi"/>
        </w:rPr>
        <w:t>such as Ministry of works and Transport (street light Fund), Ministry of water Resources, Stabilization account and others during the year 2024 representing 132.53 percent of the budgeted figure of ₦8,801,406,000.00</w:t>
      </w:r>
    </w:p>
    <w:p w14:paraId="6CD74734" w14:textId="77777777" w:rsidR="00783819" w:rsidRDefault="00783819" w:rsidP="00783819">
      <w:pPr>
        <w:pStyle w:val="ListParagraph"/>
        <w:numPr>
          <w:ilvl w:val="0"/>
          <w:numId w:val="1"/>
        </w:numPr>
        <w:spacing w:after="0"/>
        <w:jc w:val="both"/>
        <w:rPr>
          <w:rFonts w:cstheme="minorHAnsi"/>
          <w:b/>
          <w:u w:val="single"/>
        </w:rPr>
      </w:pPr>
      <w:r>
        <w:rPr>
          <w:rFonts w:cstheme="minorHAnsi"/>
          <w:b/>
          <w:u w:val="single"/>
        </w:rPr>
        <w:t>CAPITAL EXPENDITURE.</w:t>
      </w:r>
    </w:p>
    <w:p w14:paraId="19D37979" w14:textId="77777777" w:rsidR="00FE53AA" w:rsidRDefault="00783819" w:rsidP="00783819">
      <w:pPr>
        <w:pStyle w:val="ListParagraph"/>
        <w:spacing w:after="0"/>
        <w:jc w:val="both"/>
        <w:rPr>
          <w:rFonts w:cstheme="minorHAnsi"/>
        </w:rPr>
      </w:pPr>
      <w:r>
        <w:rPr>
          <w:rFonts w:cstheme="minorHAnsi"/>
        </w:rPr>
        <w:t>Capital expenditure for the provision of social amenities to the community was incurred by the 27 local Government Councils amounting to Eight Billion Six H</w:t>
      </w:r>
      <w:r w:rsidR="00A216CE">
        <w:rPr>
          <w:rFonts w:cstheme="minorHAnsi"/>
        </w:rPr>
        <w:t>undred and Twenty Seven Million Four Hundred and Fifty Three Thousand Three Hundred and Seventy Six Naira Ninety Four Kobo ₦8</w:t>
      </w:r>
      <w:r>
        <w:rPr>
          <w:rFonts w:cstheme="minorHAnsi"/>
        </w:rPr>
        <w:t>,627,453,376</w:t>
      </w:r>
      <w:r w:rsidR="00A216CE">
        <w:rPr>
          <w:rFonts w:cstheme="minorHAnsi"/>
        </w:rPr>
        <w:t>.94 representing only 27.75</w:t>
      </w:r>
      <w:r>
        <w:rPr>
          <w:rFonts w:cstheme="minorHAnsi"/>
        </w:rPr>
        <w:t xml:space="preserve"> percent of the budge</w:t>
      </w:r>
      <w:r w:rsidR="00A216CE">
        <w:rPr>
          <w:rFonts w:cstheme="minorHAnsi"/>
        </w:rPr>
        <w:t>ted amount of ₦31,081,468,872</w:t>
      </w:r>
      <w:r w:rsidR="00E91E52">
        <w:rPr>
          <w:rFonts w:cstheme="minorHAnsi"/>
        </w:rPr>
        <w:t>.</w:t>
      </w:r>
      <w:r w:rsidR="00A216CE">
        <w:rPr>
          <w:rFonts w:cstheme="minorHAnsi"/>
        </w:rPr>
        <w:t>74.</w:t>
      </w:r>
    </w:p>
    <w:p w14:paraId="60E7D9DE" w14:textId="77777777" w:rsidR="00300DD6" w:rsidRDefault="00300DD6" w:rsidP="00783819">
      <w:pPr>
        <w:pStyle w:val="ListParagraph"/>
        <w:spacing w:after="0"/>
        <w:jc w:val="both"/>
        <w:rPr>
          <w:rFonts w:cstheme="minorHAnsi"/>
        </w:rPr>
      </w:pPr>
    </w:p>
    <w:tbl>
      <w:tblPr>
        <w:tblStyle w:val="TableGrid"/>
        <w:tblW w:w="0" w:type="auto"/>
        <w:tblInd w:w="108" w:type="dxa"/>
        <w:tblLook w:val="04A0" w:firstRow="1" w:lastRow="0" w:firstColumn="1" w:lastColumn="0" w:noHBand="0" w:noVBand="1"/>
      </w:tblPr>
      <w:tblGrid>
        <w:gridCol w:w="1933"/>
        <w:gridCol w:w="1998"/>
        <w:gridCol w:w="1998"/>
        <w:gridCol w:w="2020"/>
        <w:gridCol w:w="1679"/>
      </w:tblGrid>
      <w:tr w:rsidR="00300DD6" w14:paraId="7CC0A680" w14:textId="77777777" w:rsidTr="000D193C">
        <w:tc>
          <w:tcPr>
            <w:tcW w:w="9628" w:type="dxa"/>
            <w:gridSpan w:val="5"/>
          </w:tcPr>
          <w:p w14:paraId="399DFB5B" w14:textId="77777777" w:rsidR="00300DD6" w:rsidRDefault="00300DD6" w:rsidP="00300DD6">
            <w:pPr>
              <w:pStyle w:val="ListParagraph"/>
              <w:ind w:left="0"/>
              <w:jc w:val="center"/>
              <w:rPr>
                <w:rFonts w:cstheme="minorHAnsi"/>
              </w:rPr>
            </w:pPr>
            <w:r>
              <w:rPr>
                <w:rFonts w:cstheme="minorHAnsi"/>
              </w:rPr>
              <w:t>RVENUE AND EXPENDITURE, 2024</w:t>
            </w:r>
          </w:p>
        </w:tc>
      </w:tr>
      <w:tr w:rsidR="00300DD6" w14:paraId="6C385552" w14:textId="77777777" w:rsidTr="000D193C">
        <w:tc>
          <w:tcPr>
            <w:tcW w:w="1933" w:type="dxa"/>
          </w:tcPr>
          <w:p w14:paraId="05C0718B" w14:textId="77777777" w:rsidR="00300DD6" w:rsidRDefault="00300DD6" w:rsidP="00665989">
            <w:pPr>
              <w:pStyle w:val="ListParagraph"/>
              <w:ind w:left="0"/>
              <w:rPr>
                <w:rFonts w:cstheme="minorHAnsi"/>
              </w:rPr>
            </w:pPr>
            <w:r>
              <w:rPr>
                <w:rFonts w:cstheme="minorHAnsi"/>
              </w:rPr>
              <w:t>DISCRIPTION</w:t>
            </w:r>
          </w:p>
        </w:tc>
        <w:tc>
          <w:tcPr>
            <w:tcW w:w="1998" w:type="dxa"/>
          </w:tcPr>
          <w:p w14:paraId="42D08A7B" w14:textId="77777777" w:rsidR="00300DD6" w:rsidRDefault="00300DD6" w:rsidP="00665989">
            <w:pPr>
              <w:pStyle w:val="ListParagraph"/>
              <w:ind w:left="0"/>
              <w:rPr>
                <w:rFonts w:cstheme="minorHAnsi"/>
              </w:rPr>
            </w:pPr>
            <w:r>
              <w:rPr>
                <w:rFonts w:cstheme="minorHAnsi"/>
              </w:rPr>
              <w:t>ESTIMAATED ₦</w:t>
            </w:r>
          </w:p>
        </w:tc>
        <w:tc>
          <w:tcPr>
            <w:tcW w:w="1998" w:type="dxa"/>
          </w:tcPr>
          <w:p w14:paraId="555D783C" w14:textId="77777777" w:rsidR="00300DD6" w:rsidRDefault="00300DD6" w:rsidP="00665989">
            <w:pPr>
              <w:pStyle w:val="ListParagraph"/>
              <w:ind w:left="0"/>
              <w:rPr>
                <w:rFonts w:cstheme="minorHAnsi"/>
              </w:rPr>
            </w:pPr>
            <w:r>
              <w:rPr>
                <w:rFonts w:cstheme="minorHAnsi"/>
              </w:rPr>
              <w:t>ACTUAL ₦</w:t>
            </w:r>
          </w:p>
        </w:tc>
        <w:tc>
          <w:tcPr>
            <w:tcW w:w="2020" w:type="dxa"/>
          </w:tcPr>
          <w:p w14:paraId="7DDA70AE" w14:textId="77777777" w:rsidR="00300DD6" w:rsidRDefault="00300DD6" w:rsidP="00665989">
            <w:pPr>
              <w:pStyle w:val="ListParagraph"/>
              <w:ind w:left="0"/>
              <w:rPr>
                <w:rFonts w:cstheme="minorHAnsi"/>
              </w:rPr>
            </w:pPr>
            <w:r>
              <w:rPr>
                <w:rFonts w:cstheme="minorHAnsi"/>
              </w:rPr>
              <w:t>VARIANCE ₦</w:t>
            </w:r>
          </w:p>
        </w:tc>
        <w:tc>
          <w:tcPr>
            <w:tcW w:w="1679" w:type="dxa"/>
          </w:tcPr>
          <w:p w14:paraId="4021D014" w14:textId="77777777" w:rsidR="00300DD6" w:rsidRDefault="00300DD6" w:rsidP="00665989">
            <w:pPr>
              <w:pStyle w:val="ListParagraph"/>
              <w:ind w:left="0"/>
              <w:rPr>
                <w:rFonts w:cstheme="minorHAnsi"/>
              </w:rPr>
            </w:pPr>
            <w:r>
              <w:rPr>
                <w:rFonts w:cstheme="minorHAnsi"/>
              </w:rPr>
              <w:t>PERCENTAGE %</w:t>
            </w:r>
          </w:p>
        </w:tc>
      </w:tr>
      <w:tr w:rsidR="00300DD6" w14:paraId="519DC1D8" w14:textId="77777777" w:rsidTr="000D193C">
        <w:tc>
          <w:tcPr>
            <w:tcW w:w="1933" w:type="dxa"/>
          </w:tcPr>
          <w:p w14:paraId="482E249F" w14:textId="77777777" w:rsidR="00300DD6" w:rsidRPr="00300DD6" w:rsidRDefault="00300DD6" w:rsidP="00300DD6">
            <w:pPr>
              <w:pStyle w:val="ListParagraph"/>
              <w:ind w:left="0"/>
              <w:jc w:val="center"/>
              <w:rPr>
                <w:rFonts w:cstheme="minorHAnsi"/>
                <w:b/>
                <w:u w:val="single"/>
              </w:rPr>
            </w:pPr>
            <w:r w:rsidRPr="00300DD6">
              <w:rPr>
                <w:rFonts w:cstheme="minorHAnsi"/>
                <w:b/>
                <w:u w:val="single"/>
              </w:rPr>
              <w:t>REVENUE</w:t>
            </w:r>
          </w:p>
        </w:tc>
        <w:tc>
          <w:tcPr>
            <w:tcW w:w="1998" w:type="dxa"/>
          </w:tcPr>
          <w:p w14:paraId="2D3FCF17" w14:textId="77777777" w:rsidR="00300DD6" w:rsidRDefault="00300DD6" w:rsidP="00783819">
            <w:pPr>
              <w:pStyle w:val="ListParagraph"/>
              <w:ind w:left="0"/>
              <w:jc w:val="both"/>
              <w:rPr>
                <w:rFonts w:cstheme="minorHAnsi"/>
              </w:rPr>
            </w:pPr>
          </w:p>
        </w:tc>
        <w:tc>
          <w:tcPr>
            <w:tcW w:w="1998" w:type="dxa"/>
          </w:tcPr>
          <w:p w14:paraId="03F86B58" w14:textId="77777777" w:rsidR="00300DD6" w:rsidRDefault="00300DD6" w:rsidP="00783819">
            <w:pPr>
              <w:pStyle w:val="ListParagraph"/>
              <w:ind w:left="0"/>
              <w:jc w:val="both"/>
              <w:rPr>
                <w:rFonts w:cstheme="minorHAnsi"/>
              </w:rPr>
            </w:pPr>
          </w:p>
        </w:tc>
        <w:tc>
          <w:tcPr>
            <w:tcW w:w="2020" w:type="dxa"/>
          </w:tcPr>
          <w:p w14:paraId="6C3AB51B" w14:textId="77777777" w:rsidR="00300DD6" w:rsidRDefault="00300DD6" w:rsidP="00783819">
            <w:pPr>
              <w:pStyle w:val="ListParagraph"/>
              <w:ind w:left="0"/>
              <w:jc w:val="both"/>
              <w:rPr>
                <w:rFonts w:cstheme="minorHAnsi"/>
              </w:rPr>
            </w:pPr>
          </w:p>
        </w:tc>
        <w:tc>
          <w:tcPr>
            <w:tcW w:w="1679" w:type="dxa"/>
          </w:tcPr>
          <w:p w14:paraId="2342B81C" w14:textId="77777777" w:rsidR="00300DD6" w:rsidRDefault="00300DD6" w:rsidP="00783819">
            <w:pPr>
              <w:pStyle w:val="ListParagraph"/>
              <w:ind w:left="0"/>
              <w:jc w:val="both"/>
              <w:rPr>
                <w:rFonts w:cstheme="minorHAnsi"/>
              </w:rPr>
            </w:pPr>
          </w:p>
        </w:tc>
      </w:tr>
      <w:tr w:rsidR="00300DD6" w14:paraId="0A1C55FB" w14:textId="77777777" w:rsidTr="000D193C">
        <w:tc>
          <w:tcPr>
            <w:tcW w:w="1933" w:type="dxa"/>
          </w:tcPr>
          <w:p w14:paraId="2C2253BC" w14:textId="77777777" w:rsidR="00300DD6" w:rsidRDefault="00300DD6" w:rsidP="00783819">
            <w:pPr>
              <w:pStyle w:val="ListParagraph"/>
              <w:ind w:left="0"/>
              <w:jc w:val="both"/>
              <w:rPr>
                <w:rFonts w:cstheme="minorHAnsi"/>
              </w:rPr>
            </w:pPr>
            <w:r>
              <w:rPr>
                <w:rFonts w:cstheme="minorHAnsi"/>
              </w:rPr>
              <w:t>Government share statutory revenue</w:t>
            </w:r>
          </w:p>
        </w:tc>
        <w:tc>
          <w:tcPr>
            <w:tcW w:w="1998" w:type="dxa"/>
          </w:tcPr>
          <w:p w14:paraId="3BF32C16" w14:textId="77777777" w:rsidR="00300DD6" w:rsidRDefault="00300DD6" w:rsidP="008A62E4">
            <w:pPr>
              <w:pStyle w:val="ListParagraph"/>
              <w:ind w:left="0"/>
              <w:jc w:val="right"/>
              <w:rPr>
                <w:rFonts w:cstheme="minorHAnsi"/>
              </w:rPr>
            </w:pPr>
            <w:r>
              <w:rPr>
                <w:rFonts w:cstheme="minorHAnsi"/>
              </w:rPr>
              <w:t>67,038,354,804.00</w:t>
            </w:r>
          </w:p>
        </w:tc>
        <w:tc>
          <w:tcPr>
            <w:tcW w:w="1998" w:type="dxa"/>
          </w:tcPr>
          <w:p w14:paraId="7AEF2B32" w14:textId="77777777" w:rsidR="00300DD6" w:rsidRDefault="00300DD6" w:rsidP="008A62E4">
            <w:pPr>
              <w:pStyle w:val="ListParagraph"/>
              <w:ind w:left="0"/>
              <w:jc w:val="right"/>
              <w:rPr>
                <w:rFonts w:cstheme="minorHAnsi"/>
              </w:rPr>
            </w:pPr>
            <w:r>
              <w:rPr>
                <w:rFonts w:cstheme="minorHAnsi"/>
              </w:rPr>
              <w:t>55,039,343,108.21</w:t>
            </w:r>
          </w:p>
        </w:tc>
        <w:tc>
          <w:tcPr>
            <w:tcW w:w="2020" w:type="dxa"/>
          </w:tcPr>
          <w:p w14:paraId="445909E3" w14:textId="77777777" w:rsidR="00300DD6" w:rsidRDefault="00300DD6" w:rsidP="008A62E4">
            <w:pPr>
              <w:pStyle w:val="ListParagraph"/>
              <w:ind w:left="0"/>
              <w:jc w:val="right"/>
              <w:rPr>
                <w:rFonts w:cstheme="minorHAnsi"/>
              </w:rPr>
            </w:pPr>
            <w:r>
              <w:rPr>
                <w:rFonts w:cstheme="minorHAnsi"/>
              </w:rPr>
              <w:t>11,999,011,695.79</w:t>
            </w:r>
          </w:p>
        </w:tc>
        <w:tc>
          <w:tcPr>
            <w:tcW w:w="1679" w:type="dxa"/>
          </w:tcPr>
          <w:p w14:paraId="26DD1286" w14:textId="77777777" w:rsidR="00300DD6" w:rsidRDefault="00300DD6" w:rsidP="008A62E4">
            <w:pPr>
              <w:pStyle w:val="ListParagraph"/>
              <w:ind w:left="0"/>
              <w:jc w:val="right"/>
              <w:rPr>
                <w:rFonts w:cstheme="minorHAnsi"/>
              </w:rPr>
            </w:pPr>
            <w:r>
              <w:rPr>
                <w:rFonts w:cstheme="minorHAnsi"/>
              </w:rPr>
              <w:t>82.10%</w:t>
            </w:r>
          </w:p>
        </w:tc>
      </w:tr>
      <w:tr w:rsidR="00300DD6" w14:paraId="3F41D608" w14:textId="77777777" w:rsidTr="000D193C">
        <w:tc>
          <w:tcPr>
            <w:tcW w:w="1933" w:type="dxa"/>
          </w:tcPr>
          <w:p w14:paraId="7C1B339B" w14:textId="77777777" w:rsidR="00300DD6" w:rsidRDefault="00300DD6" w:rsidP="00783819">
            <w:pPr>
              <w:pStyle w:val="ListParagraph"/>
              <w:ind w:left="0"/>
              <w:jc w:val="both"/>
              <w:rPr>
                <w:rFonts w:cstheme="minorHAnsi"/>
              </w:rPr>
            </w:pPr>
            <w:r>
              <w:rPr>
                <w:rFonts w:cstheme="minorHAnsi"/>
              </w:rPr>
              <w:t>Government share of VAT</w:t>
            </w:r>
          </w:p>
        </w:tc>
        <w:tc>
          <w:tcPr>
            <w:tcW w:w="1998" w:type="dxa"/>
          </w:tcPr>
          <w:p w14:paraId="3A97AEB4" w14:textId="77777777" w:rsidR="00300DD6" w:rsidRDefault="00300DD6" w:rsidP="008A62E4">
            <w:pPr>
              <w:pStyle w:val="ListParagraph"/>
              <w:ind w:left="0"/>
              <w:jc w:val="right"/>
              <w:rPr>
                <w:rFonts w:cstheme="minorHAnsi"/>
              </w:rPr>
            </w:pPr>
            <w:r>
              <w:rPr>
                <w:rFonts w:cstheme="minorHAnsi"/>
              </w:rPr>
              <w:t>33,748,887,813.00</w:t>
            </w:r>
          </w:p>
        </w:tc>
        <w:tc>
          <w:tcPr>
            <w:tcW w:w="1998" w:type="dxa"/>
          </w:tcPr>
          <w:p w14:paraId="681610B8" w14:textId="77777777" w:rsidR="00300DD6" w:rsidRDefault="00300DD6" w:rsidP="008A62E4">
            <w:pPr>
              <w:pStyle w:val="ListParagraph"/>
              <w:ind w:left="0"/>
              <w:jc w:val="right"/>
              <w:rPr>
                <w:rFonts w:cstheme="minorHAnsi"/>
              </w:rPr>
            </w:pPr>
            <w:r>
              <w:rPr>
                <w:rFonts w:cstheme="minorHAnsi"/>
              </w:rPr>
              <w:t>59,585,622,737.98</w:t>
            </w:r>
          </w:p>
        </w:tc>
        <w:tc>
          <w:tcPr>
            <w:tcW w:w="2020" w:type="dxa"/>
          </w:tcPr>
          <w:p w14:paraId="318C612D" w14:textId="77777777" w:rsidR="00300DD6" w:rsidRDefault="00300DD6" w:rsidP="008A62E4">
            <w:pPr>
              <w:pStyle w:val="ListParagraph"/>
              <w:ind w:left="0"/>
              <w:jc w:val="right"/>
              <w:rPr>
                <w:rFonts w:cstheme="minorHAnsi"/>
              </w:rPr>
            </w:pPr>
            <w:r>
              <w:rPr>
                <w:rFonts w:cstheme="minorHAnsi"/>
              </w:rPr>
              <w:t>(25,836,734,924.98</w:t>
            </w:r>
          </w:p>
        </w:tc>
        <w:tc>
          <w:tcPr>
            <w:tcW w:w="1679" w:type="dxa"/>
          </w:tcPr>
          <w:p w14:paraId="7178B843" w14:textId="77777777" w:rsidR="00300DD6" w:rsidRDefault="00300DD6" w:rsidP="008A62E4">
            <w:pPr>
              <w:pStyle w:val="ListParagraph"/>
              <w:ind w:left="0"/>
              <w:jc w:val="right"/>
              <w:rPr>
                <w:rFonts w:cstheme="minorHAnsi"/>
              </w:rPr>
            </w:pPr>
            <w:r>
              <w:rPr>
                <w:rFonts w:cstheme="minorHAnsi"/>
              </w:rPr>
              <w:t>176.66</w:t>
            </w:r>
          </w:p>
        </w:tc>
      </w:tr>
      <w:tr w:rsidR="00300DD6" w14:paraId="7B4727EA" w14:textId="77777777" w:rsidTr="000D193C">
        <w:tc>
          <w:tcPr>
            <w:tcW w:w="1933" w:type="dxa"/>
          </w:tcPr>
          <w:p w14:paraId="5BBCB5C4" w14:textId="77777777" w:rsidR="00300DD6" w:rsidRDefault="00300DD6" w:rsidP="00783819">
            <w:pPr>
              <w:pStyle w:val="ListParagraph"/>
              <w:ind w:left="0"/>
              <w:jc w:val="both"/>
              <w:rPr>
                <w:rFonts w:cstheme="minorHAnsi"/>
              </w:rPr>
            </w:pPr>
            <w:r>
              <w:rPr>
                <w:rFonts w:cstheme="minorHAnsi"/>
              </w:rPr>
              <w:t>Tax Revenue</w:t>
            </w:r>
          </w:p>
        </w:tc>
        <w:tc>
          <w:tcPr>
            <w:tcW w:w="1998" w:type="dxa"/>
          </w:tcPr>
          <w:p w14:paraId="7195F744" w14:textId="77777777" w:rsidR="00300DD6" w:rsidRDefault="00300DD6" w:rsidP="008A62E4">
            <w:pPr>
              <w:pStyle w:val="ListParagraph"/>
              <w:ind w:left="0"/>
              <w:jc w:val="right"/>
              <w:rPr>
                <w:rFonts w:cstheme="minorHAnsi"/>
              </w:rPr>
            </w:pPr>
            <w:r>
              <w:rPr>
                <w:rFonts w:cstheme="minorHAnsi"/>
              </w:rPr>
              <w:t>5,220,000.00</w:t>
            </w:r>
          </w:p>
        </w:tc>
        <w:tc>
          <w:tcPr>
            <w:tcW w:w="1998" w:type="dxa"/>
          </w:tcPr>
          <w:p w14:paraId="213BEE75" w14:textId="77777777" w:rsidR="00300DD6" w:rsidRDefault="00300DD6" w:rsidP="008A62E4">
            <w:pPr>
              <w:pStyle w:val="ListParagraph"/>
              <w:ind w:left="0"/>
              <w:jc w:val="right"/>
              <w:rPr>
                <w:rFonts w:cstheme="minorHAnsi"/>
              </w:rPr>
            </w:pPr>
            <w:r>
              <w:rPr>
                <w:rFonts w:cstheme="minorHAnsi"/>
              </w:rPr>
              <w:t>50,000.00</w:t>
            </w:r>
          </w:p>
        </w:tc>
        <w:tc>
          <w:tcPr>
            <w:tcW w:w="2020" w:type="dxa"/>
          </w:tcPr>
          <w:p w14:paraId="1337B0A2" w14:textId="77777777" w:rsidR="00300DD6" w:rsidRDefault="00300DD6" w:rsidP="008A62E4">
            <w:pPr>
              <w:pStyle w:val="ListParagraph"/>
              <w:ind w:left="0"/>
              <w:jc w:val="right"/>
              <w:rPr>
                <w:rFonts w:cstheme="minorHAnsi"/>
              </w:rPr>
            </w:pPr>
            <w:r>
              <w:rPr>
                <w:rFonts w:cstheme="minorHAnsi"/>
              </w:rPr>
              <w:t>5,170,000.00</w:t>
            </w:r>
          </w:p>
        </w:tc>
        <w:tc>
          <w:tcPr>
            <w:tcW w:w="1679" w:type="dxa"/>
          </w:tcPr>
          <w:p w14:paraId="5A7FFE2F" w14:textId="77777777" w:rsidR="00300DD6" w:rsidRDefault="00300DD6" w:rsidP="008A62E4">
            <w:pPr>
              <w:pStyle w:val="ListParagraph"/>
              <w:ind w:left="0"/>
              <w:jc w:val="right"/>
              <w:rPr>
                <w:rFonts w:cstheme="minorHAnsi"/>
              </w:rPr>
            </w:pPr>
            <w:r>
              <w:rPr>
                <w:rFonts w:cstheme="minorHAnsi"/>
              </w:rPr>
              <w:t>0.96%</w:t>
            </w:r>
          </w:p>
        </w:tc>
      </w:tr>
      <w:tr w:rsidR="00300DD6" w14:paraId="218651F0" w14:textId="77777777" w:rsidTr="000D193C">
        <w:tc>
          <w:tcPr>
            <w:tcW w:w="1933" w:type="dxa"/>
          </w:tcPr>
          <w:p w14:paraId="73D329DA" w14:textId="77777777" w:rsidR="00300DD6" w:rsidRDefault="00300DD6" w:rsidP="00783819">
            <w:pPr>
              <w:pStyle w:val="ListParagraph"/>
              <w:ind w:left="0"/>
              <w:jc w:val="both"/>
              <w:rPr>
                <w:rFonts w:cstheme="minorHAnsi"/>
              </w:rPr>
            </w:pPr>
            <w:r>
              <w:rPr>
                <w:rFonts w:cstheme="minorHAnsi"/>
              </w:rPr>
              <w:t xml:space="preserve">Non Tax Revenue </w:t>
            </w:r>
          </w:p>
        </w:tc>
        <w:tc>
          <w:tcPr>
            <w:tcW w:w="1998" w:type="dxa"/>
          </w:tcPr>
          <w:p w14:paraId="06F97521" w14:textId="77777777" w:rsidR="00300DD6" w:rsidRDefault="00300DD6" w:rsidP="008A62E4">
            <w:pPr>
              <w:pStyle w:val="ListParagraph"/>
              <w:ind w:left="0"/>
              <w:jc w:val="right"/>
              <w:rPr>
                <w:rFonts w:cstheme="minorHAnsi"/>
              </w:rPr>
            </w:pPr>
            <w:r>
              <w:rPr>
                <w:rFonts w:cstheme="minorHAnsi"/>
              </w:rPr>
              <w:t>784,242,000.00</w:t>
            </w:r>
          </w:p>
        </w:tc>
        <w:tc>
          <w:tcPr>
            <w:tcW w:w="1998" w:type="dxa"/>
          </w:tcPr>
          <w:p w14:paraId="2B0F19E1" w14:textId="77777777" w:rsidR="00300DD6" w:rsidRDefault="00300DD6" w:rsidP="008A62E4">
            <w:pPr>
              <w:pStyle w:val="ListParagraph"/>
              <w:ind w:left="0"/>
              <w:jc w:val="right"/>
              <w:rPr>
                <w:rFonts w:cstheme="minorHAnsi"/>
              </w:rPr>
            </w:pPr>
            <w:r>
              <w:rPr>
                <w:rFonts w:cstheme="minorHAnsi"/>
              </w:rPr>
              <w:t>527,865,895.97</w:t>
            </w:r>
          </w:p>
        </w:tc>
        <w:tc>
          <w:tcPr>
            <w:tcW w:w="2020" w:type="dxa"/>
          </w:tcPr>
          <w:p w14:paraId="7D608AA0" w14:textId="77777777" w:rsidR="00300DD6" w:rsidRDefault="00300DD6" w:rsidP="008A62E4">
            <w:pPr>
              <w:pStyle w:val="ListParagraph"/>
              <w:ind w:left="0"/>
              <w:jc w:val="right"/>
              <w:rPr>
                <w:rFonts w:cstheme="minorHAnsi"/>
              </w:rPr>
            </w:pPr>
            <w:r>
              <w:rPr>
                <w:rFonts w:cstheme="minorHAnsi"/>
              </w:rPr>
              <w:t>256,376,104.</w:t>
            </w:r>
            <w:r w:rsidR="00A5517A">
              <w:rPr>
                <w:rFonts w:cstheme="minorHAnsi"/>
              </w:rPr>
              <w:t>03</w:t>
            </w:r>
          </w:p>
        </w:tc>
        <w:tc>
          <w:tcPr>
            <w:tcW w:w="1679" w:type="dxa"/>
          </w:tcPr>
          <w:p w14:paraId="7BB31DAC" w14:textId="77777777" w:rsidR="00300DD6" w:rsidRDefault="00A5517A" w:rsidP="008A62E4">
            <w:pPr>
              <w:pStyle w:val="ListParagraph"/>
              <w:ind w:left="0"/>
              <w:jc w:val="right"/>
              <w:rPr>
                <w:rFonts w:cstheme="minorHAnsi"/>
              </w:rPr>
            </w:pPr>
            <w:r>
              <w:rPr>
                <w:rFonts w:cstheme="minorHAnsi"/>
              </w:rPr>
              <w:t>73.68</w:t>
            </w:r>
          </w:p>
        </w:tc>
      </w:tr>
      <w:tr w:rsidR="00300DD6" w14:paraId="6DF497F9" w14:textId="77777777" w:rsidTr="000D193C">
        <w:tc>
          <w:tcPr>
            <w:tcW w:w="1933" w:type="dxa"/>
          </w:tcPr>
          <w:p w14:paraId="390220CE" w14:textId="77777777" w:rsidR="00300DD6" w:rsidRDefault="00A5517A" w:rsidP="00783819">
            <w:pPr>
              <w:pStyle w:val="ListParagraph"/>
              <w:ind w:left="0"/>
              <w:jc w:val="both"/>
              <w:rPr>
                <w:rFonts w:cstheme="minorHAnsi"/>
              </w:rPr>
            </w:pPr>
            <w:r>
              <w:rPr>
                <w:rFonts w:cstheme="minorHAnsi"/>
              </w:rPr>
              <w:t xml:space="preserve">Transfer from other Government entities </w:t>
            </w:r>
          </w:p>
        </w:tc>
        <w:tc>
          <w:tcPr>
            <w:tcW w:w="1998" w:type="dxa"/>
          </w:tcPr>
          <w:p w14:paraId="21B156A7" w14:textId="77777777" w:rsidR="00300DD6" w:rsidRDefault="00A5517A" w:rsidP="008A62E4">
            <w:pPr>
              <w:pStyle w:val="ListParagraph"/>
              <w:ind w:left="0"/>
              <w:jc w:val="right"/>
              <w:rPr>
                <w:rFonts w:cstheme="minorHAnsi"/>
              </w:rPr>
            </w:pPr>
            <w:r>
              <w:rPr>
                <w:rFonts w:cstheme="minorHAnsi"/>
              </w:rPr>
              <w:t>54,000,000.00</w:t>
            </w:r>
          </w:p>
        </w:tc>
        <w:tc>
          <w:tcPr>
            <w:tcW w:w="1998" w:type="dxa"/>
          </w:tcPr>
          <w:p w14:paraId="2B561A03" w14:textId="77777777" w:rsidR="00300DD6" w:rsidRDefault="00A5517A" w:rsidP="008A62E4">
            <w:pPr>
              <w:pStyle w:val="ListParagraph"/>
              <w:ind w:left="0"/>
              <w:jc w:val="right"/>
              <w:rPr>
                <w:rFonts w:cstheme="minorHAnsi"/>
              </w:rPr>
            </w:pPr>
            <w:r>
              <w:rPr>
                <w:rFonts w:cstheme="minorHAnsi"/>
              </w:rPr>
              <w:t>4,657,782,406.68</w:t>
            </w:r>
          </w:p>
        </w:tc>
        <w:tc>
          <w:tcPr>
            <w:tcW w:w="2020" w:type="dxa"/>
          </w:tcPr>
          <w:p w14:paraId="2130BAA9" w14:textId="77777777" w:rsidR="00300DD6" w:rsidRDefault="00A5517A" w:rsidP="008A62E4">
            <w:pPr>
              <w:pStyle w:val="ListParagraph"/>
              <w:ind w:left="0"/>
              <w:jc w:val="right"/>
              <w:rPr>
                <w:rFonts w:cstheme="minorHAnsi"/>
              </w:rPr>
            </w:pPr>
            <w:r>
              <w:rPr>
                <w:rFonts w:cstheme="minorHAnsi"/>
              </w:rPr>
              <w:t>(4,603,782,406.68)</w:t>
            </w:r>
          </w:p>
        </w:tc>
        <w:tc>
          <w:tcPr>
            <w:tcW w:w="1679" w:type="dxa"/>
          </w:tcPr>
          <w:p w14:paraId="6575A981" w14:textId="77777777" w:rsidR="00300DD6" w:rsidRDefault="00A5517A" w:rsidP="008A62E4">
            <w:pPr>
              <w:pStyle w:val="ListParagraph"/>
              <w:ind w:left="0"/>
              <w:jc w:val="right"/>
              <w:rPr>
                <w:rFonts w:cstheme="minorHAnsi"/>
              </w:rPr>
            </w:pPr>
            <w:r>
              <w:rPr>
                <w:rFonts w:cstheme="minorHAnsi"/>
              </w:rPr>
              <w:t>8625.52</w:t>
            </w:r>
          </w:p>
        </w:tc>
      </w:tr>
      <w:tr w:rsidR="00A5517A" w14:paraId="3D38E0F4" w14:textId="77777777" w:rsidTr="000D193C">
        <w:tc>
          <w:tcPr>
            <w:tcW w:w="1933" w:type="dxa"/>
          </w:tcPr>
          <w:p w14:paraId="5B770AB1" w14:textId="77777777" w:rsidR="00A5517A" w:rsidRPr="00A5517A" w:rsidRDefault="00A5517A" w:rsidP="00783819">
            <w:pPr>
              <w:pStyle w:val="ListParagraph"/>
              <w:ind w:left="0"/>
              <w:jc w:val="both"/>
              <w:rPr>
                <w:rFonts w:cstheme="minorHAnsi"/>
                <w:b/>
                <w:u w:val="single"/>
              </w:rPr>
            </w:pPr>
            <w:r w:rsidRPr="00A5517A">
              <w:rPr>
                <w:rFonts w:cstheme="minorHAnsi"/>
                <w:b/>
                <w:u w:val="single"/>
              </w:rPr>
              <w:t>TOTAL REVENUE</w:t>
            </w:r>
          </w:p>
        </w:tc>
        <w:tc>
          <w:tcPr>
            <w:tcW w:w="1998" w:type="dxa"/>
          </w:tcPr>
          <w:p w14:paraId="00E1FD0D" w14:textId="77777777" w:rsidR="00A5517A" w:rsidRDefault="00A5517A" w:rsidP="008A62E4">
            <w:pPr>
              <w:pStyle w:val="ListParagraph"/>
              <w:ind w:left="0"/>
              <w:jc w:val="right"/>
              <w:rPr>
                <w:rFonts w:cstheme="minorHAnsi"/>
              </w:rPr>
            </w:pPr>
            <w:r>
              <w:rPr>
                <w:rFonts w:cstheme="minorHAnsi"/>
              </w:rPr>
              <w:t>101,630,704,617.00</w:t>
            </w:r>
          </w:p>
        </w:tc>
        <w:tc>
          <w:tcPr>
            <w:tcW w:w="1998" w:type="dxa"/>
          </w:tcPr>
          <w:p w14:paraId="78B5798A" w14:textId="77777777" w:rsidR="00A5517A" w:rsidRDefault="00A5517A" w:rsidP="008A62E4">
            <w:pPr>
              <w:pStyle w:val="ListParagraph"/>
              <w:ind w:left="0"/>
              <w:jc w:val="right"/>
              <w:rPr>
                <w:rFonts w:cstheme="minorHAnsi"/>
              </w:rPr>
            </w:pPr>
            <w:r>
              <w:rPr>
                <w:rFonts w:cstheme="minorHAnsi"/>
              </w:rPr>
              <w:t>119,810,664,148.84</w:t>
            </w:r>
          </w:p>
        </w:tc>
        <w:tc>
          <w:tcPr>
            <w:tcW w:w="2020" w:type="dxa"/>
          </w:tcPr>
          <w:p w14:paraId="6504AE93" w14:textId="77777777" w:rsidR="00A5517A" w:rsidRDefault="00A5517A" w:rsidP="008A62E4">
            <w:pPr>
              <w:pStyle w:val="ListParagraph"/>
              <w:ind w:left="0"/>
              <w:jc w:val="right"/>
              <w:rPr>
                <w:rFonts w:cstheme="minorHAnsi"/>
              </w:rPr>
            </w:pPr>
            <w:r>
              <w:rPr>
                <w:rFonts w:cstheme="minorHAnsi"/>
              </w:rPr>
              <w:t>(18,179,959,531.84</w:t>
            </w:r>
          </w:p>
        </w:tc>
        <w:tc>
          <w:tcPr>
            <w:tcW w:w="1679" w:type="dxa"/>
          </w:tcPr>
          <w:p w14:paraId="7FAA2420" w14:textId="77777777" w:rsidR="00A5517A" w:rsidRDefault="00A5517A" w:rsidP="008A62E4">
            <w:pPr>
              <w:pStyle w:val="ListParagraph"/>
              <w:ind w:left="0"/>
              <w:jc w:val="right"/>
              <w:rPr>
                <w:rFonts w:cstheme="minorHAnsi"/>
              </w:rPr>
            </w:pPr>
            <w:r>
              <w:rPr>
                <w:rFonts w:cstheme="minorHAnsi"/>
              </w:rPr>
              <w:t>117.89</w:t>
            </w:r>
          </w:p>
        </w:tc>
      </w:tr>
      <w:tr w:rsidR="00A5517A" w14:paraId="4AAE35D7" w14:textId="77777777" w:rsidTr="000D193C">
        <w:tc>
          <w:tcPr>
            <w:tcW w:w="1933" w:type="dxa"/>
          </w:tcPr>
          <w:p w14:paraId="4A1AB7E6" w14:textId="77777777" w:rsidR="00A5517A" w:rsidRPr="00A5517A" w:rsidRDefault="00A5517A" w:rsidP="00783819">
            <w:pPr>
              <w:pStyle w:val="ListParagraph"/>
              <w:ind w:left="0"/>
              <w:jc w:val="both"/>
              <w:rPr>
                <w:rFonts w:cstheme="minorHAnsi"/>
                <w:b/>
                <w:u w:val="single"/>
              </w:rPr>
            </w:pPr>
            <w:r w:rsidRPr="00A5517A">
              <w:rPr>
                <w:rFonts w:cstheme="minorHAnsi"/>
                <w:b/>
                <w:u w:val="single"/>
              </w:rPr>
              <w:t>EXPENDITURE</w:t>
            </w:r>
          </w:p>
        </w:tc>
        <w:tc>
          <w:tcPr>
            <w:tcW w:w="1998" w:type="dxa"/>
          </w:tcPr>
          <w:p w14:paraId="7E0DC26D" w14:textId="77777777" w:rsidR="00A5517A" w:rsidRDefault="00A5517A" w:rsidP="008A62E4">
            <w:pPr>
              <w:pStyle w:val="ListParagraph"/>
              <w:ind w:left="0"/>
              <w:jc w:val="right"/>
              <w:rPr>
                <w:rFonts w:cstheme="minorHAnsi"/>
              </w:rPr>
            </w:pPr>
          </w:p>
        </w:tc>
        <w:tc>
          <w:tcPr>
            <w:tcW w:w="1998" w:type="dxa"/>
          </w:tcPr>
          <w:p w14:paraId="70E8C190" w14:textId="77777777" w:rsidR="00A5517A" w:rsidRDefault="00A5517A" w:rsidP="008A62E4">
            <w:pPr>
              <w:pStyle w:val="ListParagraph"/>
              <w:ind w:left="0"/>
              <w:jc w:val="right"/>
              <w:rPr>
                <w:rFonts w:cstheme="minorHAnsi"/>
              </w:rPr>
            </w:pPr>
          </w:p>
        </w:tc>
        <w:tc>
          <w:tcPr>
            <w:tcW w:w="2020" w:type="dxa"/>
          </w:tcPr>
          <w:p w14:paraId="2C5695CB" w14:textId="77777777" w:rsidR="00A5517A" w:rsidRDefault="00A5517A" w:rsidP="008A62E4">
            <w:pPr>
              <w:pStyle w:val="ListParagraph"/>
              <w:ind w:left="0"/>
              <w:jc w:val="right"/>
              <w:rPr>
                <w:rFonts w:cstheme="minorHAnsi"/>
              </w:rPr>
            </w:pPr>
          </w:p>
        </w:tc>
        <w:tc>
          <w:tcPr>
            <w:tcW w:w="1679" w:type="dxa"/>
          </w:tcPr>
          <w:p w14:paraId="10BD568E" w14:textId="77777777" w:rsidR="00A5517A" w:rsidRDefault="00A5517A" w:rsidP="008A62E4">
            <w:pPr>
              <w:pStyle w:val="ListParagraph"/>
              <w:ind w:left="0"/>
              <w:jc w:val="right"/>
              <w:rPr>
                <w:rFonts w:cstheme="minorHAnsi"/>
              </w:rPr>
            </w:pPr>
          </w:p>
        </w:tc>
      </w:tr>
      <w:tr w:rsidR="00A5517A" w14:paraId="2C4DBE0F" w14:textId="77777777" w:rsidTr="000D193C">
        <w:tc>
          <w:tcPr>
            <w:tcW w:w="1933" w:type="dxa"/>
          </w:tcPr>
          <w:p w14:paraId="1854520C" w14:textId="77777777" w:rsidR="00A5517A" w:rsidRDefault="00A5517A" w:rsidP="00783819">
            <w:pPr>
              <w:pStyle w:val="ListParagraph"/>
              <w:ind w:left="0"/>
              <w:jc w:val="both"/>
              <w:rPr>
                <w:rFonts w:cstheme="minorHAnsi"/>
              </w:rPr>
            </w:pPr>
            <w:r>
              <w:rPr>
                <w:rFonts w:cstheme="minorHAnsi"/>
              </w:rPr>
              <w:t>Salaries &amp; wages</w:t>
            </w:r>
          </w:p>
        </w:tc>
        <w:tc>
          <w:tcPr>
            <w:tcW w:w="1998" w:type="dxa"/>
          </w:tcPr>
          <w:p w14:paraId="75DC6123" w14:textId="77777777" w:rsidR="00A5517A" w:rsidRDefault="00A5517A" w:rsidP="008A62E4">
            <w:pPr>
              <w:pStyle w:val="ListParagraph"/>
              <w:ind w:left="0"/>
              <w:jc w:val="right"/>
              <w:rPr>
                <w:rFonts w:cstheme="minorHAnsi"/>
              </w:rPr>
            </w:pPr>
            <w:r>
              <w:rPr>
                <w:rFonts w:cstheme="minorHAnsi"/>
              </w:rPr>
              <w:t>38,485,824,698.06</w:t>
            </w:r>
          </w:p>
        </w:tc>
        <w:tc>
          <w:tcPr>
            <w:tcW w:w="1998" w:type="dxa"/>
          </w:tcPr>
          <w:p w14:paraId="22876032" w14:textId="77777777" w:rsidR="00A5517A" w:rsidRDefault="00A5517A" w:rsidP="008A62E4">
            <w:pPr>
              <w:pStyle w:val="ListParagraph"/>
              <w:ind w:left="0"/>
              <w:jc w:val="right"/>
              <w:rPr>
                <w:rFonts w:cstheme="minorHAnsi"/>
              </w:rPr>
            </w:pPr>
            <w:r>
              <w:rPr>
                <w:rFonts w:cstheme="minorHAnsi"/>
              </w:rPr>
              <w:t>36,272,519,707.42</w:t>
            </w:r>
          </w:p>
        </w:tc>
        <w:tc>
          <w:tcPr>
            <w:tcW w:w="2020" w:type="dxa"/>
          </w:tcPr>
          <w:p w14:paraId="3E8227F8" w14:textId="77777777" w:rsidR="00A5517A" w:rsidRDefault="00A5517A" w:rsidP="008A62E4">
            <w:pPr>
              <w:pStyle w:val="ListParagraph"/>
              <w:ind w:left="0"/>
              <w:jc w:val="right"/>
              <w:rPr>
                <w:rFonts w:cstheme="minorHAnsi"/>
              </w:rPr>
            </w:pPr>
            <w:r>
              <w:rPr>
                <w:rFonts w:cstheme="minorHAnsi"/>
              </w:rPr>
              <w:t>2,213,304,990.64</w:t>
            </w:r>
          </w:p>
        </w:tc>
        <w:tc>
          <w:tcPr>
            <w:tcW w:w="1679" w:type="dxa"/>
          </w:tcPr>
          <w:p w14:paraId="22442BB7" w14:textId="77777777" w:rsidR="00A5517A" w:rsidRDefault="00A5517A" w:rsidP="008A62E4">
            <w:pPr>
              <w:pStyle w:val="ListParagraph"/>
              <w:ind w:left="0"/>
              <w:jc w:val="right"/>
              <w:rPr>
                <w:rFonts w:cstheme="minorHAnsi"/>
              </w:rPr>
            </w:pPr>
            <w:r>
              <w:rPr>
                <w:rFonts w:cstheme="minorHAnsi"/>
              </w:rPr>
              <w:t>94.25</w:t>
            </w:r>
          </w:p>
        </w:tc>
      </w:tr>
      <w:tr w:rsidR="00A5517A" w14:paraId="56E1BC51" w14:textId="77777777" w:rsidTr="000D193C">
        <w:tc>
          <w:tcPr>
            <w:tcW w:w="1933" w:type="dxa"/>
          </w:tcPr>
          <w:p w14:paraId="3D81103A" w14:textId="77777777" w:rsidR="00A5517A" w:rsidRDefault="00A5517A" w:rsidP="00783819">
            <w:pPr>
              <w:pStyle w:val="ListParagraph"/>
              <w:ind w:left="0"/>
              <w:jc w:val="both"/>
              <w:rPr>
                <w:rFonts w:cstheme="minorHAnsi"/>
              </w:rPr>
            </w:pPr>
            <w:r>
              <w:rPr>
                <w:rFonts w:cstheme="minorHAnsi"/>
              </w:rPr>
              <w:t>Social benefit</w:t>
            </w:r>
          </w:p>
        </w:tc>
        <w:tc>
          <w:tcPr>
            <w:tcW w:w="1998" w:type="dxa"/>
          </w:tcPr>
          <w:p w14:paraId="1B58658D" w14:textId="77777777" w:rsidR="00A5517A" w:rsidRDefault="00A5517A" w:rsidP="008A62E4">
            <w:pPr>
              <w:pStyle w:val="ListParagraph"/>
              <w:ind w:left="0"/>
              <w:jc w:val="right"/>
              <w:rPr>
                <w:rFonts w:cstheme="minorHAnsi"/>
              </w:rPr>
            </w:pPr>
            <w:r>
              <w:rPr>
                <w:rFonts w:cstheme="minorHAnsi"/>
              </w:rPr>
              <w:t>3,904,771,078.00</w:t>
            </w:r>
          </w:p>
        </w:tc>
        <w:tc>
          <w:tcPr>
            <w:tcW w:w="1998" w:type="dxa"/>
          </w:tcPr>
          <w:p w14:paraId="293C9BF4" w14:textId="77777777" w:rsidR="00A5517A" w:rsidRDefault="00A5517A" w:rsidP="008A62E4">
            <w:pPr>
              <w:pStyle w:val="ListParagraph"/>
              <w:ind w:left="0"/>
              <w:jc w:val="right"/>
              <w:rPr>
                <w:rFonts w:cstheme="minorHAnsi"/>
              </w:rPr>
            </w:pPr>
            <w:r>
              <w:rPr>
                <w:rFonts w:cstheme="minorHAnsi"/>
              </w:rPr>
              <w:t>2,890,420,501.39</w:t>
            </w:r>
          </w:p>
        </w:tc>
        <w:tc>
          <w:tcPr>
            <w:tcW w:w="2020" w:type="dxa"/>
          </w:tcPr>
          <w:p w14:paraId="1537AF4B" w14:textId="77777777" w:rsidR="00A5517A" w:rsidRDefault="00A5517A" w:rsidP="008A62E4">
            <w:pPr>
              <w:pStyle w:val="ListParagraph"/>
              <w:ind w:left="0"/>
              <w:jc w:val="right"/>
              <w:rPr>
                <w:rFonts w:cstheme="minorHAnsi"/>
              </w:rPr>
            </w:pPr>
            <w:r>
              <w:rPr>
                <w:rFonts w:cstheme="minorHAnsi"/>
              </w:rPr>
              <w:t>1,014,350,576.61</w:t>
            </w:r>
          </w:p>
        </w:tc>
        <w:tc>
          <w:tcPr>
            <w:tcW w:w="1679" w:type="dxa"/>
          </w:tcPr>
          <w:p w14:paraId="144C86F2" w14:textId="77777777" w:rsidR="00A5517A" w:rsidRDefault="00A5517A" w:rsidP="008A62E4">
            <w:pPr>
              <w:pStyle w:val="ListParagraph"/>
              <w:ind w:left="0"/>
              <w:jc w:val="right"/>
              <w:rPr>
                <w:rFonts w:cstheme="minorHAnsi"/>
              </w:rPr>
            </w:pPr>
            <w:r>
              <w:rPr>
                <w:rFonts w:cstheme="minorHAnsi"/>
              </w:rPr>
              <w:t>74.022</w:t>
            </w:r>
          </w:p>
        </w:tc>
      </w:tr>
      <w:tr w:rsidR="00A5517A" w14:paraId="39FF1E47" w14:textId="77777777" w:rsidTr="000D193C">
        <w:tc>
          <w:tcPr>
            <w:tcW w:w="1933" w:type="dxa"/>
          </w:tcPr>
          <w:p w14:paraId="2D02576D" w14:textId="77777777" w:rsidR="00A5517A" w:rsidRDefault="0095416D" w:rsidP="00783819">
            <w:pPr>
              <w:pStyle w:val="ListParagraph"/>
              <w:ind w:left="0"/>
              <w:jc w:val="both"/>
              <w:rPr>
                <w:rFonts w:cstheme="minorHAnsi"/>
              </w:rPr>
            </w:pPr>
            <w:r>
              <w:rPr>
                <w:rFonts w:cstheme="minorHAnsi"/>
              </w:rPr>
              <w:t>Overhead cost</w:t>
            </w:r>
          </w:p>
        </w:tc>
        <w:tc>
          <w:tcPr>
            <w:tcW w:w="1998" w:type="dxa"/>
          </w:tcPr>
          <w:p w14:paraId="4DE0CEEF" w14:textId="77777777" w:rsidR="00A5517A" w:rsidRDefault="0095416D" w:rsidP="008A62E4">
            <w:pPr>
              <w:pStyle w:val="ListParagraph"/>
              <w:ind w:left="0"/>
              <w:jc w:val="right"/>
              <w:rPr>
                <w:rFonts w:cstheme="minorHAnsi"/>
              </w:rPr>
            </w:pPr>
            <w:r>
              <w:rPr>
                <w:rFonts w:cstheme="minorHAnsi"/>
              </w:rPr>
              <w:t>66,978,052,,786.88</w:t>
            </w:r>
          </w:p>
        </w:tc>
        <w:tc>
          <w:tcPr>
            <w:tcW w:w="1998" w:type="dxa"/>
          </w:tcPr>
          <w:p w14:paraId="446F749A" w14:textId="77777777" w:rsidR="00A5517A" w:rsidRDefault="0095416D" w:rsidP="008A62E4">
            <w:pPr>
              <w:pStyle w:val="ListParagraph"/>
              <w:ind w:left="0"/>
              <w:jc w:val="right"/>
              <w:rPr>
                <w:rFonts w:cstheme="minorHAnsi"/>
              </w:rPr>
            </w:pPr>
            <w:r>
              <w:rPr>
                <w:rFonts w:cstheme="minorHAnsi"/>
              </w:rPr>
              <w:t>34,270,539,284.28</w:t>
            </w:r>
          </w:p>
        </w:tc>
        <w:tc>
          <w:tcPr>
            <w:tcW w:w="2020" w:type="dxa"/>
          </w:tcPr>
          <w:p w14:paraId="02D90041" w14:textId="77777777" w:rsidR="00A5517A" w:rsidRDefault="0095416D" w:rsidP="008A62E4">
            <w:pPr>
              <w:pStyle w:val="ListParagraph"/>
              <w:ind w:left="0"/>
              <w:jc w:val="right"/>
              <w:rPr>
                <w:rFonts w:cstheme="minorHAnsi"/>
              </w:rPr>
            </w:pPr>
            <w:r>
              <w:rPr>
                <w:rFonts w:cstheme="minorHAnsi"/>
              </w:rPr>
              <w:t>32,075,513,502.60</w:t>
            </w:r>
          </w:p>
        </w:tc>
        <w:tc>
          <w:tcPr>
            <w:tcW w:w="1679" w:type="dxa"/>
          </w:tcPr>
          <w:p w14:paraId="59EB7BF4" w14:textId="77777777" w:rsidR="00A5517A" w:rsidRDefault="0095416D" w:rsidP="008A62E4">
            <w:pPr>
              <w:pStyle w:val="ListParagraph"/>
              <w:ind w:left="0"/>
              <w:jc w:val="right"/>
              <w:rPr>
                <w:rFonts w:cstheme="minorHAnsi"/>
              </w:rPr>
            </w:pPr>
            <w:r>
              <w:rPr>
                <w:rFonts w:cstheme="minorHAnsi"/>
              </w:rPr>
              <w:t>51.17</w:t>
            </w:r>
          </w:p>
        </w:tc>
      </w:tr>
      <w:tr w:rsidR="00A5517A" w14:paraId="7329BB6B" w14:textId="77777777" w:rsidTr="000D193C">
        <w:tc>
          <w:tcPr>
            <w:tcW w:w="1933" w:type="dxa"/>
          </w:tcPr>
          <w:p w14:paraId="0B396416" w14:textId="77777777" w:rsidR="00A5517A" w:rsidRDefault="0095416D" w:rsidP="00783819">
            <w:pPr>
              <w:pStyle w:val="ListParagraph"/>
              <w:ind w:left="0"/>
              <w:jc w:val="both"/>
              <w:rPr>
                <w:rFonts w:cstheme="minorHAnsi"/>
              </w:rPr>
            </w:pPr>
            <w:r>
              <w:rPr>
                <w:rFonts w:cstheme="minorHAnsi"/>
              </w:rPr>
              <w:t>Grants and Contribution</w:t>
            </w:r>
          </w:p>
        </w:tc>
        <w:tc>
          <w:tcPr>
            <w:tcW w:w="1998" w:type="dxa"/>
          </w:tcPr>
          <w:p w14:paraId="33C14EC0" w14:textId="77777777" w:rsidR="00A5517A" w:rsidRDefault="0095416D" w:rsidP="008A62E4">
            <w:pPr>
              <w:pStyle w:val="ListParagraph"/>
              <w:ind w:left="0"/>
              <w:jc w:val="right"/>
              <w:rPr>
                <w:rFonts w:cstheme="minorHAnsi"/>
              </w:rPr>
            </w:pPr>
            <w:r>
              <w:rPr>
                <w:rFonts w:cstheme="minorHAnsi"/>
              </w:rPr>
              <w:t>15,299,900,794.78</w:t>
            </w:r>
          </w:p>
        </w:tc>
        <w:tc>
          <w:tcPr>
            <w:tcW w:w="1998" w:type="dxa"/>
          </w:tcPr>
          <w:p w14:paraId="19F6DC6A" w14:textId="77777777" w:rsidR="00A5517A" w:rsidRDefault="0095416D" w:rsidP="008A62E4">
            <w:pPr>
              <w:pStyle w:val="ListParagraph"/>
              <w:ind w:left="0"/>
              <w:jc w:val="right"/>
              <w:rPr>
                <w:rFonts w:cstheme="minorHAnsi"/>
              </w:rPr>
            </w:pPr>
            <w:r>
              <w:rPr>
                <w:rFonts w:cstheme="minorHAnsi"/>
              </w:rPr>
              <w:t>26,135,417,814.87</w:t>
            </w:r>
          </w:p>
        </w:tc>
        <w:tc>
          <w:tcPr>
            <w:tcW w:w="2020" w:type="dxa"/>
          </w:tcPr>
          <w:p w14:paraId="2E729EFB" w14:textId="77777777" w:rsidR="00A5517A" w:rsidRDefault="0095416D" w:rsidP="008A62E4">
            <w:pPr>
              <w:pStyle w:val="ListParagraph"/>
              <w:ind w:left="0"/>
              <w:jc w:val="right"/>
              <w:rPr>
                <w:rFonts w:cstheme="minorHAnsi"/>
              </w:rPr>
            </w:pPr>
            <w:r>
              <w:rPr>
                <w:rFonts w:cstheme="minorHAnsi"/>
              </w:rPr>
              <w:t>(10,835,517,020.09)</w:t>
            </w:r>
          </w:p>
        </w:tc>
        <w:tc>
          <w:tcPr>
            <w:tcW w:w="1679" w:type="dxa"/>
          </w:tcPr>
          <w:p w14:paraId="7E49E02B" w14:textId="77777777" w:rsidR="00A5517A" w:rsidRDefault="0095416D" w:rsidP="008A62E4">
            <w:pPr>
              <w:pStyle w:val="ListParagraph"/>
              <w:ind w:left="0"/>
              <w:jc w:val="right"/>
              <w:rPr>
                <w:rFonts w:cstheme="minorHAnsi"/>
              </w:rPr>
            </w:pPr>
            <w:r>
              <w:rPr>
                <w:rFonts w:cstheme="minorHAnsi"/>
              </w:rPr>
              <w:t>170.822</w:t>
            </w:r>
          </w:p>
        </w:tc>
      </w:tr>
      <w:tr w:rsidR="0095416D" w14:paraId="531F2B40" w14:textId="77777777" w:rsidTr="000D193C">
        <w:tc>
          <w:tcPr>
            <w:tcW w:w="1933" w:type="dxa"/>
          </w:tcPr>
          <w:p w14:paraId="2307E3FF" w14:textId="77777777" w:rsidR="0095416D" w:rsidRDefault="0095416D" w:rsidP="00783819">
            <w:pPr>
              <w:pStyle w:val="ListParagraph"/>
              <w:ind w:left="0"/>
              <w:jc w:val="both"/>
              <w:rPr>
                <w:rFonts w:cstheme="minorHAnsi"/>
              </w:rPr>
            </w:pPr>
            <w:r>
              <w:rPr>
                <w:rFonts w:cstheme="minorHAnsi"/>
              </w:rPr>
              <w:t xml:space="preserve">Transfer to other government agencies </w:t>
            </w:r>
          </w:p>
        </w:tc>
        <w:tc>
          <w:tcPr>
            <w:tcW w:w="1998" w:type="dxa"/>
          </w:tcPr>
          <w:p w14:paraId="00C26550" w14:textId="77777777" w:rsidR="0095416D" w:rsidRDefault="0095416D" w:rsidP="008A62E4">
            <w:pPr>
              <w:pStyle w:val="ListParagraph"/>
              <w:ind w:left="0"/>
              <w:jc w:val="right"/>
              <w:rPr>
                <w:rFonts w:cstheme="minorHAnsi"/>
              </w:rPr>
            </w:pPr>
            <w:r>
              <w:rPr>
                <w:rFonts w:cstheme="minorHAnsi"/>
              </w:rPr>
              <w:t>8,801,406,000.00</w:t>
            </w:r>
          </w:p>
        </w:tc>
        <w:tc>
          <w:tcPr>
            <w:tcW w:w="1998" w:type="dxa"/>
          </w:tcPr>
          <w:p w14:paraId="3CB55FF7" w14:textId="77777777" w:rsidR="0095416D" w:rsidRDefault="0095416D" w:rsidP="008A62E4">
            <w:pPr>
              <w:pStyle w:val="ListParagraph"/>
              <w:ind w:left="0"/>
              <w:jc w:val="right"/>
              <w:rPr>
                <w:rFonts w:cstheme="minorHAnsi"/>
              </w:rPr>
            </w:pPr>
            <w:r>
              <w:rPr>
                <w:rFonts w:cstheme="minorHAnsi"/>
              </w:rPr>
              <w:t>11,664,504,611.71</w:t>
            </w:r>
          </w:p>
        </w:tc>
        <w:tc>
          <w:tcPr>
            <w:tcW w:w="2020" w:type="dxa"/>
          </w:tcPr>
          <w:p w14:paraId="152F5F86" w14:textId="77777777" w:rsidR="0095416D" w:rsidRDefault="0095416D" w:rsidP="008A62E4">
            <w:pPr>
              <w:pStyle w:val="ListParagraph"/>
              <w:ind w:left="0"/>
              <w:jc w:val="right"/>
              <w:rPr>
                <w:rFonts w:cstheme="minorHAnsi"/>
              </w:rPr>
            </w:pPr>
            <w:r>
              <w:rPr>
                <w:rFonts w:cstheme="minorHAnsi"/>
              </w:rPr>
              <w:t>(2,863,098,611.71)</w:t>
            </w:r>
          </w:p>
        </w:tc>
        <w:tc>
          <w:tcPr>
            <w:tcW w:w="1679" w:type="dxa"/>
          </w:tcPr>
          <w:p w14:paraId="55705FFC" w14:textId="77777777" w:rsidR="0095416D" w:rsidRDefault="0095416D" w:rsidP="008A62E4">
            <w:pPr>
              <w:pStyle w:val="ListParagraph"/>
              <w:ind w:left="0"/>
              <w:jc w:val="right"/>
              <w:rPr>
                <w:rFonts w:cstheme="minorHAnsi"/>
              </w:rPr>
            </w:pPr>
            <w:r>
              <w:rPr>
                <w:rFonts w:cstheme="minorHAnsi"/>
              </w:rPr>
              <w:t>132.53</w:t>
            </w:r>
          </w:p>
        </w:tc>
      </w:tr>
      <w:tr w:rsidR="0095416D" w14:paraId="08FBD876" w14:textId="77777777" w:rsidTr="00A216CE">
        <w:trPr>
          <w:trHeight w:val="413"/>
        </w:trPr>
        <w:tc>
          <w:tcPr>
            <w:tcW w:w="1933" w:type="dxa"/>
          </w:tcPr>
          <w:p w14:paraId="6DCB14E2" w14:textId="77777777" w:rsidR="0095416D" w:rsidRDefault="0095416D" w:rsidP="00783819">
            <w:pPr>
              <w:pStyle w:val="ListParagraph"/>
              <w:ind w:left="0"/>
              <w:jc w:val="both"/>
              <w:rPr>
                <w:rFonts w:cstheme="minorHAnsi"/>
              </w:rPr>
            </w:pPr>
            <w:r>
              <w:rPr>
                <w:rFonts w:cstheme="minorHAnsi"/>
              </w:rPr>
              <w:lastRenderedPageBreak/>
              <w:t>Administrative Sector</w:t>
            </w:r>
          </w:p>
        </w:tc>
        <w:tc>
          <w:tcPr>
            <w:tcW w:w="1998" w:type="dxa"/>
          </w:tcPr>
          <w:p w14:paraId="22ED0BC1" w14:textId="77777777" w:rsidR="0095416D" w:rsidRDefault="00A216CE" w:rsidP="008A62E4">
            <w:pPr>
              <w:pStyle w:val="ListParagraph"/>
              <w:ind w:left="0"/>
              <w:jc w:val="right"/>
              <w:rPr>
                <w:rFonts w:cstheme="minorHAnsi"/>
              </w:rPr>
            </w:pPr>
            <w:r>
              <w:rPr>
                <w:rFonts w:cstheme="minorHAnsi"/>
              </w:rPr>
              <w:t>9,991,833,731.00</w:t>
            </w:r>
          </w:p>
        </w:tc>
        <w:tc>
          <w:tcPr>
            <w:tcW w:w="1998" w:type="dxa"/>
          </w:tcPr>
          <w:p w14:paraId="7AE8A315" w14:textId="77777777" w:rsidR="0095416D" w:rsidRDefault="00A216CE" w:rsidP="008A62E4">
            <w:pPr>
              <w:pStyle w:val="ListParagraph"/>
              <w:ind w:left="0"/>
              <w:jc w:val="right"/>
              <w:rPr>
                <w:rFonts w:cstheme="minorHAnsi"/>
              </w:rPr>
            </w:pPr>
            <w:r>
              <w:rPr>
                <w:rFonts w:cstheme="minorHAnsi"/>
              </w:rPr>
              <w:t>4,719,420,538</w:t>
            </w:r>
            <w:r w:rsidR="0095416D">
              <w:rPr>
                <w:rFonts w:cstheme="minorHAnsi"/>
              </w:rPr>
              <w:t>.31</w:t>
            </w:r>
          </w:p>
        </w:tc>
        <w:tc>
          <w:tcPr>
            <w:tcW w:w="2020" w:type="dxa"/>
          </w:tcPr>
          <w:p w14:paraId="49C550C4" w14:textId="77777777" w:rsidR="0095416D" w:rsidRDefault="00912FA0" w:rsidP="008A62E4">
            <w:pPr>
              <w:pStyle w:val="ListParagraph"/>
              <w:ind w:left="0"/>
              <w:jc w:val="right"/>
              <w:rPr>
                <w:rFonts w:cstheme="minorHAnsi"/>
              </w:rPr>
            </w:pPr>
            <w:r>
              <w:rPr>
                <w:rFonts w:cstheme="minorHAnsi"/>
              </w:rPr>
              <w:t>5,067,708,192</w:t>
            </w:r>
            <w:r w:rsidR="0095416D">
              <w:rPr>
                <w:rFonts w:cstheme="minorHAnsi"/>
              </w:rPr>
              <w:t>.69</w:t>
            </w:r>
          </w:p>
        </w:tc>
        <w:tc>
          <w:tcPr>
            <w:tcW w:w="1679" w:type="dxa"/>
          </w:tcPr>
          <w:p w14:paraId="31B85E06" w14:textId="77777777" w:rsidR="0095416D" w:rsidRDefault="009569D5" w:rsidP="008A62E4">
            <w:pPr>
              <w:pStyle w:val="ListParagraph"/>
              <w:ind w:left="0"/>
              <w:jc w:val="right"/>
              <w:rPr>
                <w:rFonts w:cstheme="minorHAnsi"/>
              </w:rPr>
            </w:pPr>
            <w:r>
              <w:rPr>
                <w:rFonts w:cstheme="minorHAnsi"/>
              </w:rPr>
              <w:t>47.23</w:t>
            </w:r>
            <w:r w:rsidR="0095416D">
              <w:rPr>
                <w:rFonts w:cstheme="minorHAnsi"/>
              </w:rPr>
              <w:t>%</w:t>
            </w:r>
          </w:p>
        </w:tc>
      </w:tr>
      <w:tr w:rsidR="0095416D" w14:paraId="2E3DB2C7" w14:textId="77777777" w:rsidTr="000D193C">
        <w:tc>
          <w:tcPr>
            <w:tcW w:w="1933" w:type="dxa"/>
          </w:tcPr>
          <w:p w14:paraId="40ABD6E6" w14:textId="77777777" w:rsidR="0095416D" w:rsidRDefault="0095416D" w:rsidP="00783819">
            <w:pPr>
              <w:pStyle w:val="ListParagraph"/>
              <w:ind w:left="0"/>
              <w:jc w:val="both"/>
              <w:rPr>
                <w:rFonts w:cstheme="minorHAnsi"/>
              </w:rPr>
            </w:pPr>
            <w:r>
              <w:rPr>
                <w:rFonts w:cstheme="minorHAnsi"/>
              </w:rPr>
              <w:t xml:space="preserve">Economic sectors </w:t>
            </w:r>
          </w:p>
        </w:tc>
        <w:tc>
          <w:tcPr>
            <w:tcW w:w="1998" w:type="dxa"/>
          </w:tcPr>
          <w:p w14:paraId="1B5FF998" w14:textId="77777777" w:rsidR="0095416D" w:rsidRDefault="00BC677E" w:rsidP="008A62E4">
            <w:pPr>
              <w:pStyle w:val="ListParagraph"/>
              <w:ind w:left="0"/>
              <w:jc w:val="right"/>
              <w:rPr>
                <w:rFonts w:cstheme="minorHAnsi"/>
              </w:rPr>
            </w:pPr>
            <w:r>
              <w:rPr>
                <w:rFonts w:cstheme="minorHAnsi"/>
              </w:rPr>
              <w:t>7,007,329,350.00</w:t>
            </w:r>
          </w:p>
        </w:tc>
        <w:tc>
          <w:tcPr>
            <w:tcW w:w="1998" w:type="dxa"/>
          </w:tcPr>
          <w:p w14:paraId="4BF6ECFF" w14:textId="77777777" w:rsidR="0095416D" w:rsidRDefault="0095416D" w:rsidP="008A62E4">
            <w:pPr>
              <w:pStyle w:val="ListParagraph"/>
              <w:ind w:left="0"/>
              <w:jc w:val="right"/>
              <w:rPr>
                <w:rFonts w:cstheme="minorHAnsi"/>
              </w:rPr>
            </w:pPr>
            <w:r>
              <w:rPr>
                <w:rFonts w:cstheme="minorHAnsi"/>
              </w:rPr>
              <w:t>2,474,737,906.46</w:t>
            </w:r>
          </w:p>
        </w:tc>
        <w:tc>
          <w:tcPr>
            <w:tcW w:w="2020" w:type="dxa"/>
          </w:tcPr>
          <w:p w14:paraId="5AEED5FE" w14:textId="77777777" w:rsidR="0095416D" w:rsidRDefault="00BC677E" w:rsidP="008A62E4">
            <w:pPr>
              <w:pStyle w:val="ListParagraph"/>
              <w:ind w:left="0"/>
              <w:jc w:val="right"/>
              <w:rPr>
                <w:rFonts w:cstheme="minorHAnsi"/>
              </w:rPr>
            </w:pPr>
            <w:r>
              <w:rPr>
                <w:rFonts w:cstheme="minorHAnsi"/>
              </w:rPr>
              <w:t>4,535,591,443.54</w:t>
            </w:r>
          </w:p>
        </w:tc>
        <w:tc>
          <w:tcPr>
            <w:tcW w:w="1679" w:type="dxa"/>
          </w:tcPr>
          <w:p w14:paraId="17944592" w14:textId="77777777" w:rsidR="0095416D" w:rsidRDefault="00BC677E" w:rsidP="008A62E4">
            <w:pPr>
              <w:pStyle w:val="ListParagraph"/>
              <w:ind w:left="0"/>
              <w:jc w:val="right"/>
              <w:rPr>
                <w:rFonts w:cstheme="minorHAnsi"/>
              </w:rPr>
            </w:pPr>
            <w:r>
              <w:rPr>
                <w:rFonts w:cstheme="minorHAnsi"/>
              </w:rPr>
              <w:t>35.31</w:t>
            </w:r>
          </w:p>
        </w:tc>
      </w:tr>
      <w:tr w:rsidR="0095416D" w14:paraId="7B86B75D" w14:textId="77777777" w:rsidTr="000D193C">
        <w:tc>
          <w:tcPr>
            <w:tcW w:w="1933" w:type="dxa"/>
          </w:tcPr>
          <w:p w14:paraId="100053BD" w14:textId="77777777" w:rsidR="0095416D" w:rsidRDefault="00A15D33" w:rsidP="00783819">
            <w:pPr>
              <w:pStyle w:val="ListParagraph"/>
              <w:ind w:left="0"/>
              <w:jc w:val="both"/>
              <w:rPr>
                <w:rFonts w:cstheme="minorHAnsi"/>
              </w:rPr>
            </w:pPr>
            <w:r>
              <w:rPr>
                <w:rFonts w:cstheme="minorHAnsi"/>
              </w:rPr>
              <w:t>Social sector</w:t>
            </w:r>
          </w:p>
        </w:tc>
        <w:tc>
          <w:tcPr>
            <w:tcW w:w="1998" w:type="dxa"/>
          </w:tcPr>
          <w:p w14:paraId="77992C29" w14:textId="77777777" w:rsidR="0095416D" w:rsidRDefault="00BC677E" w:rsidP="008A62E4">
            <w:pPr>
              <w:pStyle w:val="ListParagraph"/>
              <w:ind w:left="0"/>
              <w:jc w:val="right"/>
              <w:rPr>
                <w:rFonts w:cstheme="minorHAnsi"/>
              </w:rPr>
            </w:pPr>
            <w:r>
              <w:rPr>
                <w:rFonts w:cstheme="minorHAnsi"/>
              </w:rPr>
              <w:t>14,082,305,791.74</w:t>
            </w:r>
          </w:p>
        </w:tc>
        <w:tc>
          <w:tcPr>
            <w:tcW w:w="1998" w:type="dxa"/>
          </w:tcPr>
          <w:p w14:paraId="4A400B11" w14:textId="77777777" w:rsidR="0095416D" w:rsidRDefault="00A15D33" w:rsidP="008A62E4">
            <w:pPr>
              <w:pStyle w:val="ListParagraph"/>
              <w:ind w:left="0"/>
              <w:jc w:val="right"/>
              <w:rPr>
                <w:rFonts w:cstheme="minorHAnsi"/>
              </w:rPr>
            </w:pPr>
            <w:r>
              <w:rPr>
                <w:rFonts w:cstheme="minorHAnsi"/>
              </w:rPr>
              <w:t>1,433,294,932.17</w:t>
            </w:r>
          </w:p>
        </w:tc>
        <w:tc>
          <w:tcPr>
            <w:tcW w:w="2020" w:type="dxa"/>
          </w:tcPr>
          <w:p w14:paraId="15F573DA" w14:textId="77777777" w:rsidR="0095416D" w:rsidRDefault="00BC677E" w:rsidP="008A62E4">
            <w:pPr>
              <w:pStyle w:val="ListParagraph"/>
              <w:ind w:left="0"/>
              <w:jc w:val="right"/>
              <w:rPr>
                <w:rFonts w:cstheme="minorHAnsi"/>
              </w:rPr>
            </w:pPr>
            <w:r>
              <w:rPr>
                <w:rFonts w:cstheme="minorHAnsi"/>
              </w:rPr>
              <w:t>12,764</w:t>
            </w:r>
            <w:r w:rsidR="00A15D33">
              <w:rPr>
                <w:rFonts w:cstheme="minorHAnsi"/>
              </w:rPr>
              <w:t>,011,321.57</w:t>
            </w:r>
          </w:p>
        </w:tc>
        <w:tc>
          <w:tcPr>
            <w:tcW w:w="1679" w:type="dxa"/>
          </w:tcPr>
          <w:p w14:paraId="046A4286" w14:textId="77777777" w:rsidR="0095416D" w:rsidRDefault="00BC677E" w:rsidP="008A62E4">
            <w:pPr>
              <w:pStyle w:val="ListParagraph"/>
              <w:ind w:left="0"/>
              <w:jc w:val="right"/>
              <w:rPr>
                <w:rFonts w:cstheme="minorHAnsi"/>
              </w:rPr>
            </w:pPr>
            <w:r>
              <w:rPr>
                <w:rFonts w:cstheme="minorHAnsi"/>
              </w:rPr>
              <w:t>10.17</w:t>
            </w:r>
          </w:p>
        </w:tc>
      </w:tr>
      <w:tr w:rsidR="0095416D" w14:paraId="3BACD0E4" w14:textId="77777777" w:rsidTr="000D193C">
        <w:tc>
          <w:tcPr>
            <w:tcW w:w="1933" w:type="dxa"/>
          </w:tcPr>
          <w:p w14:paraId="7A355CD3" w14:textId="77777777" w:rsidR="0095416D" w:rsidRPr="00A15D33" w:rsidRDefault="00A15D33" w:rsidP="00783819">
            <w:pPr>
              <w:pStyle w:val="ListParagraph"/>
              <w:ind w:left="0"/>
              <w:jc w:val="both"/>
              <w:rPr>
                <w:rFonts w:cstheme="minorHAnsi"/>
                <w:b/>
                <w:u w:val="single"/>
              </w:rPr>
            </w:pPr>
            <w:r w:rsidRPr="00A15D33">
              <w:rPr>
                <w:rFonts w:cstheme="minorHAnsi"/>
                <w:b/>
                <w:u w:val="single"/>
              </w:rPr>
              <w:t>TOTAL EXPENDITUTE</w:t>
            </w:r>
          </w:p>
        </w:tc>
        <w:tc>
          <w:tcPr>
            <w:tcW w:w="1998" w:type="dxa"/>
          </w:tcPr>
          <w:p w14:paraId="6C36F62C" w14:textId="77777777" w:rsidR="0095416D" w:rsidRDefault="00BC677E" w:rsidP="008A62E4">
            <w:pPr>
              <w:pStyle w:val="ListParagraph"/>
              <w:ind w:left="0"/>
              <w:jc w:val="right"/>
              <w:rPr>
                <w:rFonts w:cstheme="minorHAnsi"/>
              </w:rPr>
            </w:pPr>
            <w:r>
              <w:rPr>
                <w:rFonts w:cstheme="minorHAnsi"/>
              </w:rPr>
              <w:t>164,551,424,230.46</w:t>
            </w:r>
          </w:p>
        </w:tc>
        <w:tc>
          <w:tcPr>
            <w:tcW w:w="1998" w:type="dxa"/>
          </w:tcPr>
          <w:p w14:paraId="138EE901" w14:textId="77777777" w:rsidR="0095416D" w:rsidRDefault="00A15D33" w:rsidP="008A62E4">
            <w:pPr>
              <w:pStyle w:val="ListParagraph"/>
              <w:ind w:left="0"/>
              <w:jc w:val="right"/>
              <w:rPr>
                <w:rFonts w:cstheme="minorHAnsi"/>
              </w:rPr>
            </w:pPr>
            <w:r>
              <w:rPr>
                <w:rFonts w:cstheme="minorHAnsi"/>
              </w:rPr>
              <w:t>119,860,855,278.61</w:t>
            </w:r>
          </w:p>
        </w:tc>
        <w:tc>
          <w:tcPr>
            <w:tcW w:w="2020" w:type="dxa"/>
          </w:tcPr>
          <w:p w14:paraId="6C8D77F1" w14:textId="77777777" w:rsidR="0095416D" w:rsidRDefault="00BC677E" w:rsidP="008A62E4">
            <w:pPr>
              <w:pStyle w:val="ListParagraph"/>
              <w:ind w:left="0"/>
              <w:jc w:val="right"/>
              <w:rPr>
                <w:rFonts w:cstheme="minorHAnsi"/>
              </w:rPr>
            </w:pPr>
            <w:r>
              <w:rPr>
                <w:rFonts w:cstheme="minorHAnsi"/>
              </w:rPr>
              <w:t>44,690,568,933.85</w:t>
            </w:r>
          </w:p>
        </w:tc>
        <w:tc>
          <w:tcPr>
            <w:tcW w:w="1679" w:type="dxa"/>
          </w:tcPr>
          <w:p w14:paraId="0A3F5BAE" w14:textId="77777777" w:rsidR="0095416D" w:rsidRDefault="00A15D33" w:rsidP="008A62E4">
            <w:pPr>
              <w:pStyle w:val="ListParagraph"/>
              <w:ind w:left="0"/>
              <w:jc w:val="right"/>
              <w:rPr>
                <w:rFonts w:cstheme="minorHAnsi"/>
              </w:rPr>
            </w:pPr>
            <w:r>
              <w:rPr>
                <w:rFonts w:cstheme="minorHAnsi"/>
              </w:rPr>
              <w:t>72.82</w:t>
            </w:r>
          </w:p>
        </w:tc>
      </w:tr>
    </w:tbl>
    <w:p w14:paraId="6FD69AE2" w14:textId="77777777" w:rsidR="000D193C" w:rsidRDefault="000D193C" w:rsidP="00783819">
      <w:pPr>
        <w:pStyle w:val="ListParagraph"/>
        <w:spacing w:after="0"/>
        <w:jc w:val="both"/>
        <w:rPr>
          <w:rFonts w:cstheme="minorHAnsi"/>
        </w:rPr>
      </w:pPr>
    </w:p>
    <w:p w14:paraId="1700CB10" w14:textId="77777777" w:rsidR="000D193C" w:rsidRDefault="000D193C" w:rsidP="00783819">
      <w:pPr>
        <w:pStyle w:val="ListParagraph"/>
        <w:spacing w:after="0"/>
        <w:jc w:val="both"/>
        <w:rPr>
          <w:rFonts w:cstheme="minorHAnsi"/>
        </w:rPr>
      </w:pPr>
    </w:p>
    <w:p w14:paraId="147ADB23" w14:textId="77777777" w:rsidR="000D193C" w:rsidRDefault="000D193C" w:rsidP="00783819">
      <w:pPr>
        <w:pStyle w:val="ListParagraph"/>
        <w:spacing w:after="0"/>
        <w:jc w:val="both"/>
        <w:rPr>
          <w:rFonts w:cstheme="minorHAnsi"/>
        </w:rPr>
      </w:pPr>
      <w:r w:rsidRPr="000D193C">
        <w:rPr>
          <w:rFonts w:cstheme="minorHAnsi"/>
          <w:b/>
          <w:u w:val="single"/>
        </w:rPr>
        <w:t>RECOMENDATION.</w:t>
      </w:r>
    </w:p>
    <w:p w14:paraId="48359BA4" w14:textId="77777777" w:rsidR="000D193C" w:rsidRDefault="000D193C" w:rsidP="000D193C">
      <w:pPr>
        <w:pStyle w:val="ListParagraph"/>
        <w:numPr>
          <w:ilvl w:val="0"/>
          <w:numId w:val="2"/>
        </w:numPr>
        <w:spacing w:after="0"/>
        <w:jc w:val="both"/>
        <w:rPr>
          <w:rFonts w:cstheme="minorHAnsi"/>
        </w:rPr>
      </w:pPr>
      <w:r>
        <w:rPr>
          <w:rFonts w:cstheme="minorHAnsi"/>
        </w:rPr>
        <w:t>There is urgent need for Local Government Councils to exploits new avenue to Improve the non-Tax revenue generation.</w:t>
      </w:r>
    </w:p>
    <w:p w14:paraId="4BA0B8D2" w14:textId="77777777" w:rsidR="000D193C" w:rsidRPr="000D193C" w:rsidRDefault="000D193C" w:rsidP="000D193C">
      <w:pPr>
        <w:pStyle w:val="ListParagraph"/>
        <w:numPr>
          <w:ilvl w:val="0"/>
          <w:numId w:val="2"/>
        </w:numPr>
        <w:spacing w:after="0"/>
        <w:jc w:val="both"/>
        <w:rPr>
          <w:rFonts w:cstheme="minorHAnsi"/>
        </w:rPr>
      </w:pPr>
      <w:r>
        <w:rPr>
          <w:rFonts w:cstheme="minorHAnsi"/>
        </w:rPr>
        <w:t>The Local Government</w:t>
      </w:r>
      <w:r w:rsidR="00153F8D">
        <w:rPr>
          <w:rFonts w:cstheme="minorHAnsi"/>
        </w:rPr>
        <w:t>s</w:t>
      </w:r>
      <w:r>
        <w:rPr>
          <w:rFonts w:cstheme="minorHAnsi"/>
        </w:rPr>
        <w:t xml:space="preserve"> should reduce overspending on recurrent expenditure and direct More resources on capital project for the well-being of the electorate. </w:t>
      </w:r>
    </w:p>
    <w:p w14:paraId="6FDF2CBF" w14:textId="77777777" w:rsidR="00783819" w:rsidRPr="000D193C" w:rsidRDefault="00783819" w:rsidP="00783819">
      <w:pPr>
        <w:pStyle w:val="ListParagraph"/>
        <w:spacing w:after="0"/>
        <w:jc w:val="both"/>
        <w:rPr>
          <w:rFonts w:cstheme="minorHAnsi"/>
          <w:b/>
          <w:u w:val="single"/>
        </w:rPr>
      </w:pPr>
      <w:r w:rsidRPr="000D193C">
        <w:rPr>
          <w:rFonts w:cstheme="minorHAnsi"/>
          <w:b/>
          <w:u w:val="single"/>
        </w:rPr>
        <w:t xml:space="preserve"> </w:t>
      </w:r>
    </w:p>
    <w:p w14:paraId="5FC4A122" w14:textId="77777777" w:rsidR="00F76224" w:rsidRPr="000538EA" w:rsidRDefault="00123419" w:rsidP="000538EA">
      <w:pPr>
        <w:pStyle w:val="ListParagraph"/>
        <w:spacing w:after="0"/>
        <w:jc w:val="both"/>
        <w:rPr>
          <w:rFonts w:cstheme="minorHAnsi"/>
        </w:rPr>
      </w:pPr>
      <w:r>
        <w:rPr>
          <w:rFonts w:cstheme="minorHAnsi"/>
        </w:rPr>
        <w:t xml:space="preserve"> </w:t>
      </w:r>
    </w:p>
    <w:sectPr w:rsidR="00F76224" w:rsidRPr="000538EA" w:rsidSect="00300DD6">
      <w:pgSz w:w="12240" w:h="15840"/>
      <w:pgMar w:top="1440" w:right="144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9539C"/>
    <w:multiLevelType w:val="hybridMultilevel"/>
    <w:tmpl w:val="B4DA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9459F3"/>
    <w:multiLevelType w:val="hybridMultilevel"/>
    <w:tmpl w:val="1902C2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3620"/>
    <w:rsid w:val="000538EA"/>
    <w:rsid w:val="00083620"/>
    <w:rsid w:val="000B0A5E"/>
    <w:rsid w:val="000D193C"/>
    <w:rsid w:val="00103D85"/>
    <w:rsid w:val="00123419"/>
    <w:rsid w:val="00153F8D"/>
    <w:rsid w:val="00221277"/>
    <w:rsid w:val="002662FA"/>
    <w:rsid w:val="002D0B61"/>
    <w:rsid w:val="002E024A"/>
    <w:rsid w:val="00300DD6"/>
    <w:rsid w:val="0052508F"/>
    <w:rsid w:val="005E237B"/>
    <w:rsid w:val="006465B7"/>
    <w:rsid w:val="006F2CAB"/>
    <w:rsid w:val="007141B3"/>
    <w:rsid w:val="00782AFE"/>
    <w:rsid w:val="00783819"/>
    <w:rsid w:val="00826943"/>
    <w:rsid w:val="008A62E4"/>
    <w:rsid w:val="00912FA0"/>
    <w:rsid w:val="0095416D"/>
    <w:rsid w:val="009569D5"/>
    <w:rsid w:val="009B424F"/>
    <w:rsid w:val="00A15D33"/>
    <w:rsid w:val="00A216CE"/>
    <w:rsid w:val="00A5517A"/>
    <w:rsid w:val="00B4107A"/>
    <w:rsid w:val="00BC677E"/>
    <w:rsid w:val="00C27D0F"/>
    <w:rsid w:val="00E91E52"/>
    <w:rsid w:val="00F76224"/>
    <w:rsid w:val="00FE5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7AD37"/>
  <w15:docId w15:val="{FAD4D77A-D6A6-4F6F-A59F-EDE57F651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620"/>
    <w:pPr>
      <w:ind w:left="720"/>
      <w:contextualSpacing/>
    </w:pPr>
  </w:style>
  <w:style w:type="table" w:styleId="TableGrid">
    <w:name w:val="Table Grid"/>
    <w:basedOn w:val="TableNormal"/>
    <w:uiPriority w:val="59"/>
    <w:rsid w:val="00300D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2025-06-25T17:15:00Z</cp:lastPrinted>
  <dcterms:created xsi:type="dcterms:W3CDTF">2025-06-25T11:18:00Z</dcterms:created>
  <dcterms:modified xsi:type="dcterms:W3CDTF">2025-06-26T16:28:00Z</dcterms:modified>
</cp:coreProperties>
</file>